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0B" w:rsidRDefault="00862E0B"/>
    <w:p w:rsidR="00862E0B" w:rsidRDefault="00862E0B"/>
    <w:p w:rsidR="00862E0B" w:rsidRDefault="00862E0B">
      <w:r w:rsidRPr="00862E0B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25.25pt" o:ole="">
            <v:imagedata r:id="rId9" o:title=""/>
          </v:shape>
          <o:OLEObject Type="Embed" ProgID="AcroExch.Document.11" ShapeID="_x0000_i1025" DrawAspect="Content" ObjectID="_1510487670" r:id="rId10"/>
        </w:object>
      </w:r>
    </w:p>
    <w:p w:rsidR="00862E0B" w:rsidRDefault="00862E0B"/>
    <w:tbl>
      <w:tblPr>
        <w:tblStyle w:val="ac"/>
        <w:tblW w:w="10021" w:type="dxa"/>
        <w:tblLook w:val="04A0" w:firstRow="1" w:lastRow="0" w:firstColumn="1" w:lastColumn="0" w:noHBand="0" w:noVBand="1"/>
      </w:tblPr>
      <w:tblGrid>
        <w:gridCol w:w="5211"/>
        <w:gridCol w:w="4810"/>
      </w:tblGrid>
      <w:tr w:rsidR="002B6FEE" w:rsidTr="002B6F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B6FEE" w:rsidRDefault="002B6FEE" w:rsidP="00AC5D40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2B6FEE" w:rsidRDefault="002B6FEE" w:rsidP="00AC5D40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B21A7" w:rsidRPr="00862E0B" w:rsidRDefault="00B6015A" w:rsidP="00862E0B">
      <w:pPr>
        <w:tabs>
          <w:tab w:val="left" w:pos="6210"/>
        </w:tabs>
        <w:jc w:val="center"/>
      </w:pPr>
      <w:r w:rsidRPr="00B6015A">
        <w:t xml:space="preserve">                                                           </w:t>
      </w:r>
      <w:r w:rsidR="00862E0B">
        <w:t xml:space="preserve">                           </w:t>
      </w:r>
    </w:p>
    <w:p w:rsidR="00784649" w:rsidRDefault="00784649" w:rsidP="00784649">
      <w:pPr>
        <w:pStyle w:val="af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784649" w:rsidRDefault="00784649" w:rsidP="00784649">
      <w:pPr>
        <w:pStyle w:val="af0"/>
        <w:ind w:left="0"/>
        <w:jc w:val="center"/>
        <w:rPr>
          <w:b/>
          <w:sz w:val="24"/>
          <w:szCs w:val="24"/>
        </w:rPr>
      </w:pPr>
    </w:p>
    <w:p w:rsidR="00784649" w:rsidRDefault="00784649" w:rsidP="00784649">
      <w:pPr>
        <w:pStyle w:val="af0"/>
        <w:ind w:left="0"/>
        <w:jc w:val="center"/>
        <w:rPr>
          <w:b/>
          <w:sz w:val="24"/>
          <w:szCs w:val="24"/>
        </w:rPr>
      </w:pPr>
    </w:p>
    <w:tbl>
      <w:tblPr>
        <w:tblW w:w="1091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7809"/>
        <w:gridCol w:w="2122"/>
      </w:tblGrid>
      <w:tr w:rsidR="00784649" w:rsidRPr="00514CC1" w:rsidTr="001B21B6">
        <w:tc>
          <w:tcPr>
            <w:tcW w:w="980" w:type="dxa"/>
          </w:tcPr>
          <w:p w:rsidR="00597A0F" w:rsidRDefault="00597A0F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4649" w:rsidRDefault="00784649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514CC1">
              <w:rPr>
                <w:b/>
                <w:sz w:val="24"/>
                <w:szCs w:val="24"/>
              </w:rPr>
              <w:t>№</w:t>
            </w:r>
          </w:p>
          <w:p w:rsidR="00597A0F" w:rsidRPr="00514CC1" w:rsidRDefault="00597A0F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9" w:type="dxa"/>
          </w:tcPr>
          <w:p w:rsidR="00597A0F" w:rsidRDefault="00597A0F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4649" w:rsidRPr="00514CC1" w:rsidRDefault="00784649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514CC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2" w:type="dxa"/>
          </w:tcPr>
          <w:p w:rsidR="00597A0F" w:rsidRDefault="00597A0F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4649" w:rsidRPr="00514CC1" w:rsidRDefault="00784649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514CC1">
              <w:rPr>
                <w:b/>
                <w:sz w:val="24"/>
                <w:szCs w:val="24"/>
              </w:rPr>
              <w:t>Страница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1</w:t>
            </w:r>
          </w:p>
        </w:tc>
        <w:tc>
          <w:tcPr>
            <w:tcW w:w="7809" w:type="dxa"/>
          </w:tcPr>
          <w:p w:rsidR="00784649" w:rsidRPr="00514CC1" w:rsidRDefault="00730392" w:rsidP="00AA7E99">
            <w:pPr>
              <w:pStyle w:val="a5"/>
              <w:tabs>
                <w:tab w:val="left" w:pos="-180"/>
                <w:tab w:val="left" w:pos="0"/>
                <w:tab w:val="left" w:pos="24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2122" w:type="dxa"/>
          </w:tcPr>
          <w:p w:rsidR="00784649" w:rsidRPr="00D53515" w:rsidRDefault="00D53515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D53515">
              <w:rPr>
                <w:b/>
                <w:sz w:val="24"/>
                <w:szCs w:val="24"/>
              </w:rPr>
              <w:t>3</w:t>
            </w:r>
            <w:r w:rsidR="00784649" w:rsidRPr="00D53515">
              <w:rPr>
                <w:b/>
                <w:sz w:val="24"/>
                <w:szCs w:val="24"/>
              </w:rPr>
              <w:t>-4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2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>Трудовой договор</w:t>
            </w:r>
          </w:p>
        </w:tc>
        <w:tc>
          <w:tcPr>
            <w:tcW w:w="2122" w:type="dxa"/>
          </w:tcPr>
          <w:p w:rsidR="00784649" w:rsidRPr="00D53515" w:rsidRDefault="00784649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D53515">
              <w:rPr>
                <w:b/>
                <w:sz w:val="24"/>
                <w:szCs w:val="24"/>
              </w:rPr>
              <w:t>4-5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3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pStyle w:val="a5"/>
              <w:tabs>
                <w:tab w:val="clear" w:pos="426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CC1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 повышение квалификации   работников</w:t>
            </w:r>
          </w:p>
        </w:tc>
        <w:tc>
          <w:tcPr>
            <w:tcW w:w="2122" w:type="dxa"/>
          </w:tcPr>
          <w:p w:rsidR="00784649" w:rsidRPr="00D53515" w:rsidRDefault="00D53515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D53515">
              <w:rPr>
                <w:b/>
                <w:sz w:val="24"/>
                <w:szCs w:val="24"/>
              </w:rPr>
              <w:t>5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4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>Высвобождение работников и содействие их трудоустройству</w:t>
            </w:r>
          </w:p>
        </w:tc>
        <w:tc>
          <w:tcPr>
            <w:tcW w:w="2122" w:type="dxa"/>
          </w:tcPr>
          <w:p w:rsidR="00784649" w:rsidRPr="00D53515" w:rsidRDefault="00D53515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D53515">
              <w:rPr>
                <w:b/>
                <w:sz w:val="24"/>
                <w:szCs w:val="24"/>
              </w:rPr>
              <w:t>5-6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5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2122" w:type="dxa"/>
          </w:tcPr>
          <w:p w:rsidR="00784649" w:rsidRPr="00D53515" w:rsidRDefault="001B21B6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6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>Оплата и нормирование труда</w:t>
            </w:r>
          </w:p>
        </w:tc>
        <w:tc>
          <w:tcPr>
            <w:tcW w:w="2122" w:type="dxa"/>
          </w:tcPr>
          <w:p w:rsidR="00784649" w:rsidRPr="00D53515" w:rsidRDefault="00D53515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D53515">
              <w:rPr>
                <w:b/>
                <w:sz w:val="24"/>
                <w:szCs w:val="24"/>
              </w:rPr>
              <w:t>9-11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7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 xml:space="preserve"> Гарантии и компенсации</w:t>
            </w:r>
          </w:p>
        </w:tc>
        <w:tc>
          <w:tcPr>
            <w:tcW w:w="2122" w:type="dxa"/>
          </w:tcPr>
          <w:p w:rsidR="00784649" w:rsidRPr="00E60A2B" w:rsidRDefault="00E60A2B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60A2B">
              <w:rPr>
                <w:b/>
                <w:sz w:val="24"/>
                <w:szCs w:val="24"/>
              </w:rPr>
              <w:t>11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8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2" w:type="dxa"/>
          </w:tcPr>
          <w:p w:rsidR="00784649" w:rsidRPr="00E60A2B" w:rsidRDefault="00E60A2B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60A2B">
              <w:rPr>
                <w:b/>
                <w:sz w:val="24"/>
                <w:szCs w:val="24"/>
              </w:rPr>
              <w:t>11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9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514CC1">
              <w:rPr>
                <w:color w:val="000000"/>
                <w:sz w:val="24"/>
                <w:szCs w:val="24"/>
              </w:rPr>
              <w:t>Охрана труда и здоровья</w:t>
            </w:r>
          </w:p>
        </w:tc>
        <w:tc>
          <w:tcPr>
            <w:tcW w:w="2122" w:type="dxa"/>
          </w:tcPr>
          <w:p w:rsidR="00784649" w:rsidRPr="00E60A2B" w:rsidRDefault="00B84953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10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pStyle w:val="af0"/>
              <w:ind w:left="0"/>
              <w:rPr>
                <w:sz w:val="24"/>
                <w:szCs w:val="24"/>
              </w:rPr>
            </w:pPr>
            <w:proofErr w:type="gramStart"/>
            <w:r w:rsidRPr="00514CC1">
              <w:rPr>
                <w:sz w:val="24"/>
                <w:szCs w:val="24"/>
              </w:rPr>
              <w:t>Контроль за</w:t>
            </w:r>
            <w:proofErr w:type="gramEnd"/>
            <w:r w:rsidRPr="00514CC1">
              <w:rPr>
                <w:sz w:val="24"/>
                <w:szCs w:val="24"/>
              </w:rPr>
              <w:t xml:space="preserve"> выполнением коллективного договора. </w:t>
            </w:r>
          </w:p>
          <w:p w:rsidR="00784649" w:rsidRPr="00514CC1" w:rsidRDefault="0078464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>Ответственность сторон</w:t>
            </w:r>
          </w:p>
        </w:tc>
        <w:tc>
          <w:tcPr>
            <w:tcW w:w="2122" w:type="dxa"/>
          </w:tcPr>
          <w:p w:rsidR="00784649" w:rsidRPr="00E60A2B" w:rsidRDefault="00E60A2B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60A2B">
              <w:rPr>
                <w:b/>
                <w:sz w:val="24"/>
                <w:szCs w:val="24"/>
              </w:rPr>
              <w:t>13</w:t>
            </w:r>
          </w:p>
        </w:tc>
      </w:tr>
      <w:tr w:rsidR="00784649" w:rsidRPr="00514CC1" w:rsidTr="001B21B6">
        <w:tc>
          <w:tcPr>
            <w:tcW w:w="10911" w:type="dxa"/>
            <w:gridSpan w:val="3"/>
          </w:tcPr>
          <w:p w:rsidR="00784649" w:rsidRPr="00597A0F" w:rsidRDefault="00784649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97A0F">
              <w:rPr>
                <w:sz w:val="24"/>
                <w:szCs w:val="24"/>
              </w:rPr>
              <w:t>ПРИЛОЖЕНИЯ</w:t>
            </w:r>
          </w:p>
        </w:tc>
      </w:tr>
      <w:tr w:rsidR="00E60A2B" w:rsidRPr="00514CC1" w:rsidTr="001B21B6">
        <w:tc>
          <w:tcPr>
            <w:tcW w:w="980" w:type="dxa"/>
          </w:tcPr>
          <w:p w:rsidR="00E60A2B" w:rsidRPr="00597A0F" w:rsidRDefault="00E60A2B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9" w:type="dxa"/>
          </w:tcPr>
          <w:p w:rsidR="00E60A2B" w:rsidRPr="00514CC1" w:rsidRDefault="00E60A2B" w:rsidP="00E60A2B">
            <w:pPr>
              <w:jc w:val="both"/>
              <w:rPr>
                <w:sz w:val="24"/>
                <w:szCs w:val="24"/>
              </w:rPr>
            </w:pPr>
            <w:r w:rsidRPr="009B5B8F">
              <w:rPr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>об оплате труда, отличной от Единой тарифной сетки, для работников Муниципального бюджетного образовательного учреждения «Детский сад общеразвивающего вида № 40» города Усолье-Сибирское</w:t>
            </w:r>
          </w:p>
        </w:tc>
        <w:tc>
          <w:tcPr>
            <w:tcW w:w="2122" w:type="dxa"/>
          </w:tcPr>
          <w:p w:rsidR="00E60A2B" w:rsidRPr="00E60A2B" w:rsidRDefault="00E60A2B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60A2B">
              <w:rPr>
                <w:b/>
                <w:sz w:val="24"/>
                <w:szCs w:val="24"/>
              </w:rPr>
              <w:t>14</w:t>
            </w:r>
            <w:r w:rsidR="00B84953">
              <w:rPr>
                <w:b/>
                <w:sz w:val="24"/>
                <w:szCs w:val="24"/>
              </w:rPr>
              <w:t>-35</w:t>
            </w:r>
          </w:p>
        </w:tc>
      </w:tr>
      <w:tr w:rsidR="00E60A2B" w:rsidRPr="00514CC1" w:rsidTr="001B21B6">
        <w:tc>
          <w:tcPr>
            <w:tcW w:w="980" w:type="dxa"/>
          </w:tcPr>
          <w:p w:rsidR="00E60A2B" w:rsidRDefault="00E60A2B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9" w:type="dxa"/>
          </w:tcPr>
          <w:p w:rsidR="00E60A2B" w:rsidRPr="009B5B8F" w:rsidRDefault="00E60A2B" w:rsidP="00E60A2B">
            <w:pPr>
              <w:jc w:val="both"/>
              <w:rPr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2122" w:type="dxa"/>
          </w:tcPr>
          <w:p w:rsidR="00E60A2B" w:rsidRPr="00E60A2B" w:rsidRDefault="00B84953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E60A2B">
              <w:rPr>
                <w:b/>
                <w:sz w:val="24"/>
                <w:szCs w:val="24"/>
              </w:rPr>
              <w:t>-</w:t>
            </w:r>
            <w:r w:rsidR="00ED7C8D">
              <w:rPr>
                <w:b/>
                <w:sz w:val="24"/>
                <w:szCs w:val="24"/>
              </w:rPr>
              <w:t>45</w:t>
            </w:r>
          </w:p>
        </w:tc>
      </w:tr>
      <w:tr w:rsidR="00E60A2B" w:rsidRPr="00514CC1" w:rsidTr="001B21B6">
        <w:tc>
          <w:tcPr>
            <w:tcW w:w="980" w:type="dxa"/>
          </w:tcPr>
          <w:p w:rsidR="00E60A2B" w:rsidRDefault="00E60A2B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9" w:type="dxa"/>
          </w:tcPr>
          <w:p w:rsidR="00E60A2B" w:rsidRPr="00514CC1" w:rsidRDefault="00E60A2B" w:rsidP="00E60A2B">
            <w:pPr>
              <w:jc w:val="both"/>
              <w:rPr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>Соглашение по охране труда.</w:t>
            </w:r>
          </w:p>
        </w:tc>
        <w:tc>
          <w:tcPr>
            <w:tcW w:w="2122" w:type="dxa"/>
          </w:tcPr>
          <w:p w:rsidR="00E60A2B" w:rsidRDefault="00ED7C8D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46-47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E60A2B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jc w:val="both"/>
              <w:rPr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 xml:space="preserve">План организационно-технических мероприятий по улучшению условий и охране труда. </w:t>
            </w:r>
          </w:p>
        </w:tc>
        <w:tc>
          <w:tcPr>
            <w:tcW w:w="2122" w:type="dxa"/>
          </w:tcPr>
          <w:p w:rsidR="00784649" w:rsidRPr="00E60A2B" w:rsidRDefault="00ED7C8D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48-49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E60A2B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9" w:type="dxa"/>
          </w:tcPr>
          <w:p w:rsidR="00052E9A" w:rsidRPr="00514CC1" w:rsidRDefault="00052E9A" w:rsidP="00052E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52E9A">
              <w:rPr>
                <w:sz w:val="24"/>
                <w:szCs w:val="24"/>
              </w:rPr>
              <w:t>Перечень профессий и должностей, работники которых имеют право на бесплатное обеспечение сертифицированными специальной одеждой, специальной обувью и другими средствами индивидуальной защиты в  соответствии с установленны</w:t>
            </w:r>
            <w:r>
              <w:rPr>
                <w:sz w:val="24"/>
                <w:szCs w:val="24"/>
              </w:rPr>
              <w:t>ми типовыми отраслевыми нормами.</w:t>
            </w:r>
          </w:p>
        </w:tc>
        <w:tc>
          <w:tcPr>
            <w:tcW w:w="2122" w:type="dxa"/>
          </w:tcPr>
          <w:p w:rsidR="00784649" w:rsidRPr="00E60A2B" w:rsidRDefault="00ED7C8D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E60A2B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jc w:val="both"/>
              <w:rPr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 xml:space="preserve">Сводный перечень профессий и должностей, работа в которых предусматривает доплату за неблагоприятные условия труда. </w:t>
            </w:r>
          </w:p>
        </w:tc>
        <w:tc>
          <w:tcPr>
            <w:tcW w:w="2122" w:type="dxa"/>
          </w:tcPr>
          <w:p w:rsidR="00784649" w:rsidRPr="00E60A2B" w:rsidRDefault="00ED7C8D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51-52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E60A2B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9" w:type="dxa"/>
          </w:tcPr>
          <w:p w:rsidR="00784649" w:rsidRPr="00514CC1" w:rsidRDefault="00F54753" w:rsidP="00F54753">
            <w:pPr>
              <w:rPr>
                <w:sz w:val="24"/>
                <w:szCs w:val="24"/>
              </w:rPr>
            </w:pPr>
            <w:r w:rsidRPr="00F54753">
              <w:rPr>
                <w:sz w:val="24"/>
                <w:szCs w:val="24"/>
              </w:rPr>
              <w:t>Перечень профессий и должностей для обеспечения смывающими и (или) обезвреживающими средс</w:t>
            </w:r>
            <w:r>
              <w:rPr>
                <w:sz w:val="24"/>
                <w:szCs w:val="24"/>
              </w:rPr>
              <w:t>твами.</w:t>
            </w:r>
          </w:p>
        </w:tc>
        <w:tc>
          <w:tcPr>
            <w:tcW w:w="2122" w:type="dxa"/>
          </w:tcPr>
          <w:p w:rsidR="00784649" w:rsidRPr="00E60A2B" w:rsidRDefault="00ED7C8D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E60A2B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9" w:type="dxa"/>
          </w:tcPr>
          <w:p w:rsidR="00784649" w:rsidRPr="00514CC1" w:rsidRDefault="001B21B6" w:rsidP="001B21B6">
            <w:pPr>
              <w:rPr>
                <w:sz w:val="24"/>
                <w:szCs w:val="24"/>
              </w:rPr>
            </w:pPr>
            <w:r w:rsidRPr="001B21B6">
              <w:rPr>
                <w:sz w:val="24"/>
                <w:szCs w:val="24"/>
              </w:rPr>
              <w:t>Перечень профессий, при выполнении которых проводятся предварительные и периодические осмотры работников, занятых на тяжелых работах и на работах с вредными и опасными условиями труда.</w:t>
            </w:r>
          </w:p>
        </w:tc>
        <w:tc>
          <w:tcPr>
            <w:tcW w:w="2122" w:type="dxa"/>
          </w:tcPr>
          <w:p w:rsidR="00784649" w:rsidRPr="00E60A2B" w:rsidRDefault="00ED7C8D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ED7C8D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jc w:val="both"/>
              <w:rPr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 xml:space="preserve">График работы сотрудников. </w:t>
            </w:r>
          </w:p>
        </w:tc>
        <w:tc>
          <w:tcPr>
            <w:tcW w:w="2122" w:type="dxa"/>
          </w:tcPr>
          <w:p w:rsidR="00784649" w:rsidRPr="00ED7C8D" w:rsidRDefault="00ED7C8D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784649" w:rsidRPr="00514CC1" w:rsidTr="001B21B6">
        <w:tc>
          <w:tcPr>
            <w:tcW w:w="980" w:type="dxa"/>
          </w:tcPr>
          <w:p w:rsidR="00784649" w:rsidRPr="00597A0F" w:rsidRDefault="0051025A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9" w:type="dxa"/>
          </w:tcPr>
          <w:p w:rsidR="00784649" w:rsidRPr="00514CC1" w:rsidRDefault="00784649" w:rsidP="00AA7E99">
            <w:pPr>
              <w:pStyle w:val="af0"/>
              <w:ind w:left="0"/>
              <w:rPr>
                <w:sz w:val="24"/>
                <w:szCs w:val="24"/>
              </w:rPr>
            </w:pPr>
            <w:r w:rsidRPr="00514CC1">
              <w:rPr>
                <w:sz w:val="24"/>
                <w:szCs w:val="24"/>
              </w:rPr>
              <w:t>Выписка из протокола.</w:t>
            </w:r>
          </w:p>
        </w:tc>
        <w:tc>
          <w:tcPr>
            <w:tcW w:w="2122" w:type="dxa"/>
          </w:tcPr>
          <w:p w:rsidR="00784649" w:rsidRPr="00ED7C8D" w:rsidRDefault="00ED7C8D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1B21B6" w:rsidRPr="00514CC1" w:rsidTr="001B21B6">
        <w:tc>
          <w:tcPr>
            <w:tcW w:w="980" w:type="dxa"/>
          </w:tcPr>
          <w:p w:rsidR="001B21B6" w:rsidRDefault="001B21B6" w:rsidP="00AA7E9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9" w:type="dxa"/>
          </w:tcPr>
          <w:p w:rsidR="001B21B6" w:rsidRPr="00514CC1" w:rsidRDefault="001B21B6" w:rsidP="00AA7E99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от 30 августа 2011г. № 80 «О выборе председателя Совета ДОУ»</w:t>
            </w:r>
          </w:p>
        </w:tc>
        <w:tc>
          <w:tcPr>
            <w:tcW w:w="2122" w:type="dxa"/>
          </w:tcPr>
          <w:p w:rsidR="001B21B6" w:rsidRDefault="001B21B6" w:rsidP="00AA7E9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</w:tbl>
    <w:p w:rsidR="00784649" w:rsidRDefault="00784649" w:rsidP="00784649">
      <w:pPr>
        <w:pStyle w:val="af0"/>
        <w:ind w:left="0"/>
        <w:rPr>
          <w:b/>
          <w:sz w:val="24"/>
          <w:szCs w:val="24"/>
        </w:rPr>
      </w:pPr>
    </w:p>
    <w:p w:rsidR="00784649" w:rsidRDefault="00784649" w:rsidP="00784649">
      <w:pPr>
        <w:pStyle w:val="af0"/>
        <w:ind w:left="0"/>
        <w:rPr>
          <w:b/>
          <w:sz w:val="24"/>
          <w:szCs w:val="24"/>
        </w:rPr>
      </w:pPr>
    </w:p>
    <w:p w:rsidR="00784649" w:rsidRDefault="00784649" w:rsidP="00784649">
      <w:pPr>
        <w:pStyle w:val="af0"/>
        <w:ind w:left="0"/>
        <w:rPr>
          <w:b/>
          <w:sz w:val="24"/>
          <w:szCs w:val="24"/>
        </w:rPr>
      </w:pPr>
    </w:p>
    <w:p w:rsidR="00784649" w:rsidRDefault="00784649" w:rsidP="00784649">
      <w:pPr>
        <w:pStyle w:val="af0"/>
        <w:ind w:left="0"/>
        <w:rPr>
          <w:b/>
          <w:sz w:val="24"/>
          <w:szCs w:val="24"/>
        </w:rPr>
      </w:pPr>
    </w:p>
    <w:p w:rsidR="00784649" w:rsidRDefault="00784649" w:rsidP="00784649">
      <w:pPr>
        <w:pStyle w:val="af0"/>
        <w:ind w:left="0"/>
        <w:rPr>
          <w:b/>
          <w:sz w:val="24"/>
          <w:szCs w:val="24"/>
        </w:rPr>
      </w:pPr>
    </w:p>
    <w:p w:rsidR="00BB21A7" w:rsidRDefault="00BB21A7" w:rsidP="00AC5D40">
      <w:pPr>
        <w:pStyle w:val="af0"/>
        <w:ind w:left="0"/>
        <w:jc w:val="center"/>
        <w:rPr>
          <w:b/>
          <w:sz w:val="24"/>
          <w:szCs w:val="24"/>
        </w:rPr>
      </w:pPr>
    </w:p>
    <w:p w:rsidR="00BB21A7" w:rsidRDefault="00BB21A7" w:rsidP="00AC5D40">
      <w:pPr>
        <w:pStyle w:val="af0"/>
        <w:ind w:left="0"/>
        <w:jc w:val="center"/>
        <w:rPr>
          <w:b/>
          <w:sz w:val="24"/>
          <w:szCs w:val="24"/>
        </w:rPr>
      </w:pPr>
    </w:p>
    <w:p w:rsidR="00ED7C8D" w:rsidRDefault="00ED7C8D" w:rsidP="00AC5D40">
      <w:pPr>
        <w:pStyle w:val="af0"/>
        <w:ind w:left="0"/>
        <w:jc w:val="center"/>
        <w:rPr>
          <w:b/>
          <w:sz w:val="24"/>
          <w:szCs w:val="24"/>
        </w:rPr>
      </w:pPr>
    </w:p>
    <w:p w:rsidR="00ED7C8D" w:rsidRDefault="00ED7C8D" w:rsidP="00AC5D40">
      <w:pPr>
        <w:pStyle w:val="af0"/>
        <w:ind w:left="0"/>
        <w:jc w:val="center"/>
        <w:rPr>
          <w:b/>
          <w:sz w:val="24"/>
          <w:szCs w:val="24"/>
        </w:rPr>
      </w:pPr>
    </w:p>
    <w:p w:rsidR="00ED7C8D" w:rsidRDefault="00ED7C8D" w:rsidP="00AC5D40">
      <w:pPr>
        <w:pStyle w:val="af0"/>
        <w:ind w:left="0"/>
        <w:jc w:val="center"/>
        <w:rPr>
          <w:b/>
          <w:sz w:val="24"/>
          <w:szCs w:val="24"/>
        </w:rPr>
      </w:pPr>
    </w:p>
    <w:p w:rsidR="00ED7C8D" w:rsidRDefault="00ED7C8D" w:rsidP="00AC5D40">
      <w:pPr>
        <w:pStyle w:val="af0"/>
        <w:ind w:left="0"/>
        <w:jc w:val="center"/>
        <w:rPr>
          <w:b/>
          <w:sz w:val="24"/>
          <w:szCs w:val="24"/>
        </w:rPr>
      </w:pPr>
    </w:p>
    <w:p w:rsidR="00BB21A7" w:rsidRDefault="00BB21A7" w:rsidP="00A478F7">
      <w:pPr>
        <w:pStyle w:val="af0"/>
        <w:ind w:left="0"/>
        <w:rPr>
          <w:b/>
          <w:sz w:val="24"/>
          <w:szCs w:val="24"/>
        </w:rPr>
      </w:pPr>
      <w:bookmarkStart w:id="0" w:name="_GoBack"/>
      <w:bookmarkEnd w:id="0"/>
    </w:p>
    <w:p w:rsidR="00BB21A7" w:rsidRPr="00AC5D40" w:rsidRDefault="00BB21A7" w:rsidP="00A478F7">
      <w:pPr>
        <w:pStyle w:val="af0"/>
        <w:ind w:left="0"/>
        <w:jc w:val="center"/>
        <w:rPr>
          <w:b/>
          <w:sz w:val="24"/>
          <w:szCs w:val="24"/>
        </w:rPr>
      </w:pPr>
      <w:r w:rsidRPr="00AC5D40">
        <w:rPr>
          <w:b/>
          <w:sz w:val="24"/>
          <w:szCs w:val="24"/>
        </w:rPr>
        <w:t>КОЛЛЕКТИВНЫЙ ДОГОВОР</w:t>
      </w:r>
    </w:p>
    <w:p w:rsidR="00BB21A7" w:rsidRPr="00AC5D40" w:rsidRDefault="00BB21A7" w:rsidP="00AC5D40">
      <w:pPr>
        <w:pStyle w:val="af0"/>
        <w:rPr>
          <w:sz w:val="24"/>
          <w:szCs w:val="24"/>
        </w:rPr>
      </w:pPr>
    </w:p>
    <w:p w:rsidR="00BB21A7" w:rsidRPr="00AC5D40" w:rsidRDefault="00BB21A7" w:rsidP="00AC5D40">
      <w:pPr>
        <w:pStyle w:val="af0"/>
        <w:rPr>
          <w:sz w:val="24"/>
          <w:szCs w:val="24"/>
        </w:rPr>
      </w:pPr>
    </w:p>
    <w:p w:rsidR="00BB21A7" w:rsidRDefault="00BB21A7" w:rsidP="00AC5D40">
      <w:pPr>
        <w:pStyle w:val="af0"/>
        <w:ind w:left="0"/>
        <w:rPr>
          <w:sz w:val="24"/>
          <w:szCs w:val="24"/>
        </w:rPr>
      </w:pPr>
    </w:p>
    <w:p w:rsidR="00BB21A7" w:rsidRPr="00AC5D40" w:rsidRDefault="00BB21A7" w:rsidP="00AC5D40">
      <w:pPr>
        <w:pStyle w:val="af0"/>
        <w:ind w:left="0"/>
        <w:rPr>
          <w:sz w:val="24"/>
          <w:szCs w:val="24"/>
        </w:rPr>
      </w:pPr>
      <w:r w:rsidRPr="00AC5D40">
        <w:rPr>
          <w:sz w:val="24"/>
          <w:szCs w:val="24"/>
        </w:rPr>
        <w:t>город Усолье-Сибирское                                           Дата подписания: «</w:t>
      </w:r>
      <w:r w:rsidR="0051578E">
        <w:rPr>
          <w:sz w:val="24"/>
          <w:szCs w:val="24"/>
          <w:u w:val="single"/>
        </w:rPr>
        <w:t>10</w:t>
      </w:r>
      <w:r w:rsidRPr="00AC5D40">
        <w:rPr>
          <w:sz w:val="24"/>
          <w:szCs w:val="24"/>
        </w:rPr>
        <w:t xml:space="preserve">» </w:t>
      </w:r>
      <w:r w:rsidR="0051578E" w:rsidRPr="0051578E">
        <w:rPr>
          <w:sz w:val="24"/>
          <w:szCs w:val="24"/>
          <w:u w:val="single"/>
        </w:rPr>
        <w:t>но</w:t>
      </w:r>
      <w:r w:rsidR="003353CC" w:rsidRPr="0051578E">
        <w:rPr>
          <w:sz w:val="24"/>
          <w:szCs w:val="24"/>
          <w:u w:val="single"/>
        </w:rPr>
        <w:t>ября</w:t>
      </w:r>
      <w:r w:rsidRPr="00AC5D40">
        <w:rPr>
          <w:sz w:val="24"/>
          <w:szCs w:val="24"/>
        </w:rPr>
        <w:t xml:space="preserve"> 20</w:t>
      </w:r>
      <w:r w:rsidR="003353CC">
        <w:rPr>
          <w:sz w:val="24"/>
          <w:szCs w:val="24"/>
          <w:u w:val="single"/>
        </w:rPr>
        <w:t>14</w:t>
      </w:r>
      <w:r w:rsidRPr="00AC5D40">
        <w:rPr>
          <w:sz w:val="24"/>
          <w:szCs w:val="24"/>
        </w:rPr>
        <w:t>год</w:t>
      </w:r>
    </w:p>
    <w:p w:rsidR="00BB21A7" w:rsidRPr="00AC5D40" w:rsidRDefault="00BB21A7" w:rsidP="00AC5D40">
      <w:pPr>
        <w:pStyle w:val="af0"/>
        <w:rPr>
          <w:sz w:val="24"/>
          <w:szCs w:val="24"/>
        </w:rPr>
      </w:pPr>
    </w:p>
    <w:p w:rsidR="00BB21A7" w:rsidRPr="001536C7" w:rsidRDefault="00BB21A7" w:rsidP="001536C7">
      <w:pPr>
        <w:rPr>
          <w:sz w:val="24"/>
          <w:szCs w:val="24"/>
        </w:rPr>
      </w:pPr>
    </w:p>
    <w:p w:rsidR="00BB21A7" w:rsidRPr="00245C15" w:rsidRDefault="00BB21A7" w:rsidP="001536C7">
      <w:pPr>
        <w:pStyle w:val="a5"/>
        <w:tabs>
          <w:tab w:val="clear" w:pos="426"/>
        </w:tabs>
        <w:rPr>
          <w:rFonts w:ascii="Times New Roman" w:hAnsi="Times New Roman"/>
          <w:b/>
          <w:szCs w:val="24"/>
        </w:rPr>
      </w:pPr>
    </w:p>
    <w:p w:rsidR="00BB21A7" w:rsidRDefault="00BB21A7" w:rsidP="00AC5D40">
      <w:pPr>
        <w:pStyle w:val="af0"/>
        <w:shd w:val="clear" w:color="auto" w:fill="FFFFFF"/>
        <w:ind w:left="0"/>
        <w:jc w:val="both"/>
        <w:rPr>
          <w:color w:val="000000"/>
          <w:spacing w:val="1"/>
          <w:sz w:val="24"/>
          <w:szCs w:val="24"/>
        </w:rPr>
      </w:pPr>
      <w:r w:rsidRPr="001B73F5">
        <w:rPr>
          <w:color w:val="000000"/>
          <w:sz w:val="24"/>
          <w:szCs w:val="24"/>
        </w:rPr>
        <w:t>Настоящий коллективный договор заключен между работодателем</w:t>
      </w:r>
      <w:r>
        <w:rPr>
          <w:color w:val="000000"/>
          <w:sz w:val="24"/>
          <w:szCs w:val="24"/>
        </w:rPr>
        <w:t xml:space="preserve"> в лице руководителя</w:t>
      </w:r>
      <w:r w:rsidR="003353CC">
        <w:rPr>
          <w:color w:val="000000"/>
          <w:spacing w:val="1"/>
          <w:sz w:val="24"/>
          <w:szCs w:val="24"/>
        </w:rPr>
        <w:t xml:space="preserve"> М</w:t>
      </w:r>
      <w:r w:rsidRPr="001B73F5">
        <w:rPr>
          <w:color w:val="000000"/>
          <w:spacing w:val="1"/>
          <w:sz w:val="24"/>
          <w:szCs w:val="24"/>
        </w:rPr>
        <w:t xml:space="preserve">униципального бюджетного  дошкольного образовательного учреждения «Детский сад </w:t>
      </w:r>
      <w:r w:rsidR="003353CC">
        <w:rPr>
          <w:color w:val="000000"/>
          <w:spacing w:val="1"/>
          <w:sz w:val="24"/>
          <w:szCs w:val="24"/>
        </w:rPr>
        <w:t>общеразвивающего вида № 40</w:t>
      </w:r>
      <w:r w:rsidRPr="001B73F5">
        <w:rPr>
          <w:color w:val="000000"/>
          <w:spacing w:val="1"/>
          <w:sz w:val="24"/>
          <w:szCs w:val="24"/>
        </w:rPr>
        <w:t xml:space="preserve">» (далее  по тексту </w:t>
      </w:r>
      <w:r>
        <w:rPr>
          <w:color w:val="000000"/>
          <w:spacing w:val="1"/>
          <w:sz w:val="24"/>
          <w:szCs w:val="24"/>
        </w:rPr>
        <w:t xml:space="preserve">- </w:t>
      </w:r>
      <w:r w:rsidRPr="001B73F5">
        <w:rPr>
          <w:color w:val="000000"/>
          <w:spacing w:val="1"/>
          <w:sz w:val="24"/>
          <w:szCs w:val="24"/>
        </w:rPr>
        <w:t xml:space="preserve">Учреждение)  </w:t>
      </w:r>
      <w:r w:rsidRPr="001B73F5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работниками Учреждения, а вместе именуемые «стороны», и </w:t>
      </w:r>
      <w:r w:rsidRPr="001B73F5">
        <w:rPr>
          <w:color w:val="000000"/>
          <w:spacing w:val="1"/>
          <w:sz w:val="24"/>
          <w:szCs w:val="24"/>
        </w:rPr>
        <w:t>является правовым актом, регулирующим с</w:t>
      </w:r>
      <w:r>
        <w:rPr>
          <w:color w:val="000000"/>
          <w:spacing w:val="1"/>
          <w:sz w:val="24"/>
          <w:szCs w:val="24"/>
        </w:rPr>
        <w:t>оциально-трудовые отношения в  У</w:t>
      </w:r>
      <w:r w:rsidRPr="001B73F5">
        <w:rPr>
          <w:color w:val="000000"/>
          <w:spacing w:val="1"/>
          <w:sz w:val="24"/>
          <w:szCs w:val="24"/>
        </w:rPr>
        <w:t>чреждении.</w:t>
      </w:r>
    </w:p>
    <w:p w:rsidR="003353CC" w:rsidRDefault="003353CC" w:rsidP="00AC5D40">
      <w:pPr>
        <w:pStyle w:val="af0"/>
        <w:shd w:val="clear" w:color="auto" w:fill="FFFFFF"/>
        <w:ind w:left="0"/>
        <w:jc w:val="both"/>
        <w:rPr>
          <w:color w:val="000000"/>
          <w:spacing w:val="1"/>
          <w:sz w:val="24"/>
          <w:szCs w:val="24"/>
        </w:rPr>
      </w:pPr>
    </w:p>
    <w:p w:rsidR="00BB21A7" w:rsidRPr="00245C15" w:rsidRDefault="00BB21A7" w:rsidP="00245C15">
      <w:pPr>
        <w:pStyle w:val="a5"/>
        <w:tabs>
          <w:tab w:val="clear" w:pos="42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45C1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5C15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BB21A7" w:rsidRPr="001B73F5" w:rsidRDefault="00BB21A7" w:rsidP="00245C15">
      <w:pPr>
        <w:pStyle w:val="af0"/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1"/>
          <w:sz w:val="24"/>
          <w:szCs w:val="24"/>
        </w:rPr>
      </w:pPr>
      <w:proofErr w:type="gramStart"/>
      <w:r w:rsidRPr="001B73F5">
        <w:rPr>
          <w:spacing w:val="2"/>
          <w:sz w:val="24"/>
          <w:szCs w:val="24"/>
        </w:rPr>
        <w:t>Коллективный договор  заключен в соответствии с Трудовым кодексом Р</w:t>
      </w:r>
      <w:r>
        <w:rPr>
          <w:spacing w:val="2"/>
          <w:sz w:val="24"/>
          <w:szCs w:val="24"/>
        </w:rPr>
        <w:t xml:space="preserve">оссийской </w:t>
      </w:r>
      <w:r w:rsidRPr="001B73F5">
        <w:rPr>
          <w:spacing w:val="2"/>
          <w:sz w:val="24"/>
          <w:szCs w:val="24"/>
        </w:rPr>
        <w:t>Ф</w:t>
      </w:r>
      <w:r>
        <w:rPr>
          <w:spacing w:val="2"/>
          <w:sz w:val="24"/>
          <w:szCs w:val="24"/>
        </w:rPr>
        <w:t>едерации</w:t>
      </w:r>
      <w:r w:rsidRPr="001B73F5">
        <w:rPr>
          <w:spacing w:val="2"/>
          <w:sz w:val="24"/>
          <w:szCs w:val="24"/>
        </w:rPr>
        <w:t xml:space="preserve"> (далее </w:t>
      </w:r>
      <w:r>
        <w:rPr>
          <w:spacing w:val="2"/>
          <w:sz w:val="24"/>
          <w:szCs w:val="24"/>
        </w:rPr>
        <w:t xml:space="preserve">по тексту - </w:t>
      </w:r>
      <w:r w:rsidRPr="001B73F5">
        <w:rPr>
          <w:spacing w:val="-2"/>
          <w:sz w:val="24"/>
          <w:szCs w:val="24"/>
        </w:rPr>
        <w:t xml:space="preserve">ТК РФ),  иными законодательными и нормативными правовыми актами с целью определения взаимных </w:t>
      </w:r>
      <w:r w:rsidRPr="001B73F5">
        <w:rPr>
          <w:spacing w:val="1"/>
          <w:sz w:val="24"/>
          <w:szCs w:val="24"/>
        </w:rPr>
        <w:t>обязательств работников и работодателя по защите социально-трудовых прав и профессиональных  интересов работников Учреждения</w:t>
      </w:r>
      <w:r w:rsidRPr="001B73F5">
        <w:rPr>
          <w:spacing w:val="2"/>
          <w:sz w:val="24"/>
          <w:szCs w:val="24"/>
        </w:rPr>
        <w:t xml:space="preserve"> и установлению до</w:t>
      </w:r>
      <w:r w:rsidRPr="001B73F5">
        <w:rPr>
          <w:spacing w:val="-1"/>
          <w:sz w:val="24"/>
          <w:szCs w:val="24"/>
        </w:rPr>
        <w:t>полнительных социально-экономических, правовых и профессиональных гарантий, льгот и преи</w:t>
      </w:r>
      <w:r w:rsidRPr="001B73F5">
        <w:rPr>
          <w:sz w:val="24"/>
          <w:szCs w:val="24"/>
        </w:rPr>
        <w:t>муществ для работников, а также по созданию более благоприятных условий труда по</w:t>
      </w:r>
      <w:proofErr w:type="gramEnd"/>
      <w:r w:rsidRPr="001B73F5">
        <w:rPr>
          <w:sz w:val="24"/>
          <w:szCs w:val="24"/>
        </w:rPr>
        <w:t xml:space="preserve"> сравнен</w:t>
      </w:r>
      <w:r w:rsidRPr="001B73F5">
        <w:rPr>
          <w:spacing w:val="-1"/>
          <w:sz w:val="24"/>
          <w:szCs w:val="24"/>
        </w:rPr>
        <w:t>ию с установленными законами, иными нормативными правовыми актами</w:t>
      </w:r>
      <w:r>
        <w:rPr>
          <w:spacing w:val="-1"/>
          <w:sz w:val="24"/>
          <w:szCs w:val="24"/>
        </w:rPr>
        <w:t xml:space="preserve"> Российской Федерации</w:t>
      </w:r>
      <w:r w:rsidRPr="001B73F5">
        <w:rPr>
          <w:spacing w:val="-1"/>
          <w:sz w:val="24"/>
          <w:szCs w:val="24"/>
        </w:rPr>
        <w:t xml:space="preserve">, отраслевым тарифным </w:t>
      </w:r>
      <w:r w:rsidRPr="001B73F5">
        <w:rPr>
          <w:spacing w:val="-4"/>
          <w:sz w:val="24"/>
          <w:szCs w:val="24"/>
        </w:rPr>
        <w:t>соглашением, региональным и территориальным соглашениями.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2"/>
          <w:sz w:val="24"/>
          <w:szCs w:val="24"/>
        </w:rPr>
        <w:t xml:space="preserve">Сторонами коллективного договора являются </w:t>
      </w:r>
      <w:r w:rsidRPr="001B73F5">
        <w:rPr>
          <w:color w:val="000000"/>
          <w:spacing w:val="-4"/>
          <w:sz w:val="24"/>
          <w:szCs w:val="24"/>
        </w:rPr>
        <w:t xml:space="preserve">работники Учреждения в лице </w:t>
      </w:r>
      <w:r w:rsidRPr="001B73F5">
        <w:rPr>
          <w:sz w:val="24"/>
          <w:szCs w:val="24"/>
        </w:rPr>
        <w:t xml:space="preserve">Председателя </w:t>
      </w:r>
      <w:r w:rsidRPr="00256F11">
        <w:rPr>
          <w:sz w:val="24"/>
          <w:szCs w:val="24"/>
        </w:rPr>
        <w:t xml:space="preserve">Совета </w:t>
      </w:r>
      <w:r w:rsidR="00256F11" w:rsidRPr="00256F11">
        <w:rPr>
          <w:sz w:val="24"/>
          <w:szCs w:val="24"/>
        </w:rPr>
        <w:t>МБДОУ «Детский сад общеразвивающего вида № 40»</w:t>
      </w:r>
      <w:r w:rsidR="003353CC">
        <w:rPr>
          <w:sz w:val="24"/>
          <w:szCs w:val="24"/>
        </w:rPr>
        <w:t>Бирюковой Натальи Валерьевны</w:t>
      </w:r>
      <w:r w:rsidRPr="001B73F5">
        <w:rPr>
          <w:sz w:val="24"/>
          <w:szCs w:val="24"/>
        </w:rPr>
        <w:t xml:space="preserve">,  </w:t>
      </w:r>
      <w:r w:rsidRPr="001B73F5">
        <w:rPr>
          <w:color w:val="000000"/>
          <w:spacing w:val="-1"/>
          <w:sz w:val="24"/>
          <w:szCs w:val="24"/>
        </w:rPr>
        <w:t xml:space="preserve">работодатель в лице –   </w:t>
      </w:r>
      <w:r>
        <w:rPr>
          <w:color w:val="000000"/>
          <w:spacing w:val="-1"/>
          <w:sz w:val="24"/>
          <w:szCs w:val="24"/>
        </w:rPr>
        <w:t>руководителя</w:t>
      </w:r>
      <w:r w:rsidRPr="001B73F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B73F5">
        <w:rPr>
          <w:color w:val="000000"/>
          <w:spacing w:val="-1"/>
          <w:sz w:val="24"/>
          <w:szCs w:val="24"/>
        </w:rPr>
        <w:t>Шпиневой</w:t>
      </w:r>
      <w:proofErr w:type="spellEnd"/>
      <w:r w:rsidRPr="001B73F5">
        <w:rPr>
          <w:color w:val="000000"/>
          <w:spacing w:val="-1"/>
          <w:sz w:val="24"/>
          <w:szCs w:val="24"/>
        </w:rPr>
        <w:t xml:space="preserve"> Ольги Геннадьевны.</w:t>
      </w:r>
    </w:p>
    <w:p w:rsidR="00BB21A7" w:rsidRPr="001B73F5" w:rsidRDefault="00BB21A7" w:rsidP="00227E27">
      <w:pPr>
        <w:pStyle w:val="af0"/>
        <w:numPr>
          <w:ilvl w:val="0"/>
          <w:numId w:val="4"/>
        </w:numPr>
        <w:ind w:left="540" w:hanging="540"/>
        <w:jc w:val="both"/>
        <w:rPr>
          <w:sz w:val="24"/>
          <w:szCs w:val="24"/>
        </w:rPr>
      </w:pPr>
      <w:r w:rsidRPr="001B73F5">
        <w:rPr>
          <w:sz w:val="24"/>
          <w:szCs w:val="24"/>
        </w:rPr>
        <w:t>Настоящий коллективный договор заключен сроком на 3 года и вступает в силу с момента его подписания сторонами.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z w:val="24"/>
          <w:szCs w:val="24"/>
        </w:rPr>
        <w:t xml:space="preserve">Действие настоящего коллективного договора распространяется на всех работников </w:t>
      </w:r>
      <w:r>
        <w:rPr>
          <w:color w:val="000000"/>
          <w:spacing w:val="-7"/>
          <w:sz w:val="24"/>
          <w:szCs w:val="24"/>
        </w:rPr>
        <w:t>У</w:t>
      </w:r>
      <w:r w:rsidRPr="001B73F5">
        <w:rPr>
          <w:color w:val="000000"/>
          <w:spacing w:val="-7"/>
          <w:sz w:val="24"/>
          <w:szCs w:val="24"/>
        </w:rPr>
        <w:t>чреждения.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2"/>
          <w:sz w:val="24"/>
          <w:szCs w:val="24"/>
        </w:rPr>
        <w:t>Коллективный договор сохраняет свое действие в</w:t>
      </w:r>
      <w:r>
        <w:rPr>
          <w:color w:val="000000"/>
          <w:spacing w:val="-2"/>
          <w:sz w:val="24"/>
          <w:szCs w:val="24"/>
        </w:rPr>
        <w:t xml:space="preserve"> случае изменения наименования У</w:t>
      </w:r>
      <w:r w:rsidRPr="001B73F5">
        <w:rPr>
          <w:color w:val="000000"/>
          <w:spacing w:val="-2"/>
          <w:sz w:val="24"/>
          <w:szCs w:val="24"/>
        </w:rPr>
        <w:t>ч</w:t>
      </w:r>
      <w:r w:rsidRPr="001B73F5">
        <w:rPr>
          <w:color w:val="000000"/>
          <w:spacing w:val="-3"/>
          <w:sz w:val="24"/>
          <w:szCs w:val="24"/>
        </w:rPr>
        <w:t>реждения, расторжения труд</w:t>
      </w:r>
      <w:r>
        <w:rPr>
          <w:color w:val="000000"/>
          <w:spacing w:val="-3"/>
          <w:sz w:val="24"/>
          <w:szCs w:val="24"/>
        </w:rPr>
        <w:t>ового договора с работодателем У</w:t>
      </w:r>
      <w:r w:rsidRPr="001B73F5">
        <w:rPr>
          <w:color w:val="000000"/>
          <w:spacing w:val="-3"/>
          <w:sz w:val="24"/>
          <w:szCs w:val="24"/>
        </w:rPr>
        <w:t>чреждения.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z w:val="24"/>
          <w:szCs w:val="24"/>
        </w:rPr>
        <w:t xml:space="preserve">При реорганизации </w:t>
      </w:r>
      <w:r>
        <w:rPr>
          <w:color w:val="000000"/>
          <w:sz w:val="24"/>
          <w:szCs w:val="24"/>
        </w:rPr>
        <w:t>в виде слияния, присоединения, разделения, выделения</w:t>
      </w:r>
      <w:r w:rsidRPr="001B73F5">
        <w:rPr>
          <w:color w:val="000000"/>
          <w:sz w:val="24"/>
          <w:szCs w:val="24"/>
        </w:rPr>
        <w:t>, преобразова</w:t>
      </w:r>
      <w:r w:rsidRPr="001B73F5">
        <w:rPr>
          <w:color w:val="000000"/>
          <w:sz w:val="24"/>
          <w:szCs w:val="24"/>
        </w:rPr>
        <w:softHyphen/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-3"/>
          <w:sz w:val="24"/>
          <w:szCs w:val="24"/>
        </w:rPr>
        <w:t xml:space="preserve"> У</w:t>
      </w:r>
      <w:r w:rsidRPr="001B73F5">
        <w:rPr>
          <w:color w:val="000000"/>
          <w:spacing w:val="-3"/>
          <w:sz w:val="24"/>
          <w:szCs w:val="24"/>
        </w:rPr>
        <w:t>чреждения коллективный договор сохраняет свое действие в течение всего срока реоргани</w:t>
      </w:r>
      <w:r w:rsidRPr="001B73F5">
        <w:rPr>
          <w:color w:val="000000"/>
          <w:spacing w:val="-3"/>
          <w:sz w:val="24"/>
          <w:szCs w:val="24"/>
        </w:rPr>
        <w:softHyphen/>
        <w:t>зации</w:t>
      </w:r>
      <w:r w:rsidRPr="001B73F5">
        <w:rPr>
          <w:color w:val="000000"/>
          <w:spacing w:val="-12"/>
          <w:sz w:val="24"/>
          <w:szCs w:val="24"/>
        </w:rPr>
        <w:t>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При смене формы собственности У</w:t>
      </w:r>
      <w:r w:rsidRPr="001B73F5">
        <w:rPr>
          <w:color w:val="000000"/>
          <w:sz w:val="24"/>
          <w:szCs w:val="24"/>
        </w:rPr>
        <w:t xml:space="preserve">чреждения коллективный договор сохраняет свое </w:t>
      </w:r>
      <w:r w:rsidRPr="001B73F5">
        <w:rPr>
          <w:color w:val="000000"/>
          <w:spacing w:val="-3"/>
          <w:sz w:val="24"/>
          <w:szCs w:val="24"/>
        </w:rPr>
        <w:t>действие в течение трех месяцев со дня перехода прав</w:t>
      </w:r>
      <w:r>
        <w:rPr>
          <w:color w:val="000000"/>
          <w:spacing w:val="-3"/>
          <w:sz w:val="24"/>
          <w:szCs w:val="24"/>
        </w:rPr>
        <w:t>а</w:t>
      </w:r>
      <w:r w:rsidRPr="001B73F5">
        <w:rPr>
          <w:color w:val="000000"/>
          <w:spacing w:val="-3"/>
          <w:sz w:val="24"/>
          <w:szCs w:val="24"/>
        </w:rPr>
        <w:t xml:space="preserve"> собственности.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pacing w:val="-2"/>
          <w:sz w:val="24"/>
          <w:szCs w:val="24"/>
        </w:rPr>
        <w:t>При ликвидации У</w:t>
      </w:r>
      <w:r w:rsidRPr="001B73F5">
        <w:rPr>
          <w:color w:val="000000"/>
          <w:spacing w:val="-2"/>
          <w:sz w:val="24"/>
          <w:szCs w:val="24"/>
        </w:rPr>
        <w:t>чреждения коллективный договор сохраняет свое действие в тече</w:t>
      </w:r>
      <w:r w:rsidRPr="001B73F5">
        <w:rPr>
          <w:color w:val="000000"/>
          <w:spacing w:val="-2"/>
          <w:sz w:val="24"/>
          <w:szCs w:val="24"/>
        </w:rPr>
        <w:softHyphen/>
      </w:r>
      <w:r w:rsidRPr="001B73F5">
        <w:rPr>
          <w:color w:val="000000"/>
          <w:spacing w:val="-3"/>
          <w:sz w:val="24"/>
          <w:szCs w:val="24"/>
        </w:rPr>
        <w:t>ние всего срока проведения ликвидации.</w:t>
      </w:r>
    </w:p>
    <w:p w:rsidR="00BB21A7" w:rsidRPr="001B73F5" w:rsidRDefault="00BB21A7" w:rsidP="00C05A79">
      <w:pPr>
        <w:pStyle w:val="af0"/>
        <w:numPr>
          <w:ilvl w:val="0"/>
          <w:numId w:val="4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2"/>
          <w:sz w:val="24"/>
          <w:szCs w:val="24"/>
        </w:rPr>
        <w:t xml:space="preserve">В течение срока действия коллективного договора стороны вправе вносить в него </w:t>
      </w:r>
      <w:r w:rsidRPr="005C164A">
        <w:rPr>
          <w:bCs/>
          <w:spacing w:val="-3"/>
          <w:sz w:val="24"/>
          <w:szCs w:val="24"/>
        </w:rPr>
        <w:t xml:space="preserve">дополнения </w:t>
      </w:r>
      <w:r w:rsidRPr="005C164A">
        <w:rPr>
          <w:spacing w:val="-3"/>
          <w:sz w:val="24"/>
          <w:szCs w:val="24"/>
        </w:rPr>
        <w:t>и изменения на</w:t>
      </w:r>
      <w:r w:rsidRPr="001B73F5">
        <w:rPr>
          <w:color w:val="000000"/>
          <w:spacing w:val="-3"/>
          <w:sz w:val="24"/>
          <w:szCs w:val="24"/>
        </w:rPr>
        <w:t xml:space="preserve"> основе взаимной договоренности в порядке, установленном ТК РФ.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1"/>
          <w:sz w:val="24"/>
          <w:szCs w:val="24"/>
        </w:rPr>
        <w:t>В течение срока действия коллективного договора ни одна из сторон не вправе пре</w:t>
      </w:r>
      <w:r w:rsidRPr="001B73F5">
        <w:rPr>
          <w:color w:val="000000"/>
          <w:spacing w:val="-1"/>
          <w:sz w:val="24"/>
          <w:szCs w:val="24"/>
        </w:rPr>
        <w:softHyphen/>
      </w:r>
      <w:r w:rsidRPr="001B73F5">
        <w:rPr>
          <w:color w:val="000000"/>
          <w:spacing w:val="-3"/>
          <w:sz w:val="24"/>
          <w:szCs w:val="24"/>
        </w:rPr>
        <w:t>кратить в одностороннем порядке выполнение принятых на себя обязательств.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2"/>
          <w:sz w:val="24"/>
          <w:szCs w:val="24"/>
        </w:rPr>
        <w:t>Пересмотр обязательств настоящего договора не может приводить к снижению уров</w:t>
      </w:r>
      <w:r w:rsidRPr="001B73F5">
        <w:rPr>
          <w:color w:val="000000"/>
          <w:spacing w:val="-2"/>
          <w:sz w:val="24"/>
          <w:szCs w:val="24"/>
        </w:rPr>
        <w:softHyphen/>
      </w:r>
      <w:r w:rsidRPr="001B73F5">
        <w:rPr>
          <w:color w:val="000000"/>
          <w:spacing w:val="-3"/>
          <w:sz w:val="24"/>
          <w:szCs w:val="24"/>
        </w:rPr>
        <w:t>ня социально-эконо</w:t>
      </w:r>
      <w:r>
        <w:rPr>
          <w:color w:val="000000"/>
          <w:spacing w:val="-3"/>
          <w:sz w:val="24"/>
          <w:szCs w:val="24"/>
        </w:rPr>
        <w:t>мического положения работников У</w:t>
      </w:r>
      <w:r w:rsidRPr="001B73F5">
        <w:rPr>
          <w:color w:val="000000"/>
          <w:spacing w:val="-3"/>
          <w:sz w:val="24"/>
          <w:szCs w:val="24"/>
        </w:rPr>
        <w:t>чреждения.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1"/>
          <w:sz w:val="24"/>
          <w:szCs w:val="24"/>
        </w:rPr>
        <w:t xml:space="preserve"> Все спорные вопросы по толкованию и реализации положений коллективного дого</w:t>
      </w:r>
      <w:r w:rsidRPr="001B73F5">
        <w:rPr>
          <w:color w:val="000000"/>
          <w:spacing w:val="-1"/>
          <w:sz w:val="24"/>
          <w:szCs w:val="24"/>
        </w:rPr>
        <w:softHyphen/>
      </w:r>
      <w:r w:rsidRPr="001B73F5">
        <w:rPr>
          <w:color w:val="000000"/>
          <w:spacing w:val="-4"/>
          <w:sz w:val="24"/>
          <w:szCs w:val="24"/>
        </w:rPr>
        <w:t>вора решаются сторонами.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sz w:val="24"/>
          <w:szCs w:val="24"/>
        </w:rPr>
        <w:t>Настоящий договор вступает в силу с момента его подписания сторонами.</w:t>
      </w:r>
    </w:p>
    <w:p w:rsidR="00BB21A7" w:rsidRPr="00717F6B" w:rsidRDefault="00BB21A7" w:rsidP="0082119F">
      <w:pPr>
        <w:pStyle w:val="af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2"/>
          <w:sz w:val="24"/>
          <w:szCs w:val="24"/>
        </w:rPr>
        <w:lastRenderedPageBreak/>
        <w:t>Стороны определяют след</w:t>
      </w:r>
      <w:r>
        <w:rPr>
          <w:color w:val="000000"/>
          <w:spacing w:val="-2"/>
          <w:sz w:val="24"/>
          <w:szCs w:val="24"/>
        </w:rPr>
        <w:t>ующие формы управления У</w:t>
      </w:r>
      <w:r w:rsidRPr="001B73F5">
        <w:rPr>
          <w:color w:val="000000"/>
          <w:spacing w:val="-2"/>
          <w:sz w:val="24"/>
          <w:szCs w:val="24"/>
        </w:rPr>
        <w:t xml:space="preserve">чреждением непосредственно </w:t>
      </w:r>
      <w:r w:rsidRPr="001B73F5">
        <w:rPr>
          <w:color w:val="000000"/>
          <w:spacing w:val="-3"/>
          <w:sz w:val="24"/>
          <w:szCs w:val="24"/>
        </w:rPr>
        <w:t xml:space="preserve">работниками и через </w:t>
      </w:r>
      <w:r w:rsidR="00AE23A7">
        <w:rPr>
          <w:color w:val="000000"/>
          <w:spacing w:val="-3"/>
          <w:sz w:val="24"/>
          <w:szCs w:val="24"/>
        </w:rPr>
        <w:t xml:space="preserve">Председателя </w:t>
      </w:r>
      <w:proofErr w:type="spellStart"/>
      <w:r w:rsidRPr="001B73F5">
        <w:rPr>
          <w:color w:val="000000"/>
          <w:spacing w:val="-3"/>
          <w:sz w:val="24"/>
          <w:szCs w:val="24"/>
        </w:rPr>
        <w:t>Совет</w:t>
      </w:r>
      <w:r w:rsidR="00AE23A7">
        <w:rPr>
          <w:color w:val="000000"/>
          <w:spacing w:val="-3"/>
          <w:sz w:val="24"/>
          <w:szCs w:val="24"/>
        </w:rPr>
        <w:t>а</w:t>
      </w:r>
      <w:r w:rsidR="00507970" w:rsidRPr="00256F11">
        <w:rPr>
          <w:sz w:val="24"/>
          <w:szCs w:val="24"/>
        </w:rPr>
        <w:t>МБДОУ</w:t>
      </w:r>
      <w:proofErr w:type="spellEnd"/>
      <w:r w:rsidR="00507970" w:rsidRPr="00256F11">
        <w:rPr>
          <w:sz w:val="24"/>
          <w:szCs w:val="24"/>
        </w:rPr>
        <w:t xml:space="preserve"> «Детский сад общеразвивающего вида № 40»</w:t>
      </w:r>
      <w:r w:rsidRPr="001B73F5">
        <w:rPr>
          <w:color w:val="000000"/>
          <w:spacing w:val="-3"/>
          <w:sz w:val="24"/>
          <w:szCs w:val="24"/>
        </w:rPr>
        <w:t>:</w:t>
      </w:r>
    </w:p>
    <w:p w:rsidR="00BB21A7" w:rsidRDefault="00BB21A7" w:rsidP="00717F6B">
      <w:pPr>
        <w:pStyle w:val="af0"/>
        <w:shd w:val="clear" w:color="auto" w:fill="FFFFFF"/>
        <w:tabs>
          <w:tab w:val="left" w:pos="720"/>
        </w:tabs>
        <w:ind w:hanging="720"/>
        <w:jc w:val="both"/>
        <w:rPr>
          <w:sz w:val="24"/>
          <w:szCs w:val="24"/>
        </w:rPr>
      </w:pPr>
      <w:r w:rsidRPr="00717F6B">
        <w:rPr>
          <w:color w:val="000000"/>
          <w:spacing w:val="-1"/>
          <w:sz w:val="24"/>
          <w:szCs w:val="24"/>
        </w:rPr>
        <w:t>1.14.1.</w:t>
      </w:r>
      <w:r w:rsidRPr="00717F6B">
        <w:rPr>
          <w:sz w:val="24"/>
          <w:szCs w:val="24"/>
        </w:rPr>
        <w:t xml:space="preserve">По согласованию </w:t>
      </w:r>
      <w:r w:rsidR="00AE23A7">
        <w:rPr>
          <w:sz w:val="24"/>
          <w:szCs w:val="24"/>
        </w:rPr>
        <w:t xml:space="preserve">с Председателем </w:t>
      </w:r>
      <w:r w:rsidRPr="00717F6B">
        <w:rPr>
          <w:sz w:val="24"/>
          <w:szCs w:val="24"/>
        </w:rPr>
        <w:t xml:space="preserve">Совета </w:t>
      </w:r>
      <w:r w:rsidR="00507970" w:rsidRPr="00256F11">
        <w:rPr>
          <w:sz w:val="24"/>
          <w:szCs w:val="24"/>
        </w:rPr>
        <w:t>МБДОУ «Детский сад общеразвивающего вида № 40»</w:t>
      </w:r>
      <w:r w:rsidRPr="00717F6B">
        <w:rPr>
          <w:sz w:val="24"/>
          <w:szCs w:val="24"/>
        </w:rPr>
        <w:t>;</w:t>
      </w:r>
    </w:p>
    <w:p w:rsidR="00BB21A7" w:rsidRDefault="00BB21A7" w:rsidP="00717F6B">
      <w:pPr>
        <w:pStyle w:val="af0"/>
        <w:shd w:val="clear" w:color="auto" w:fill="FFFFFF"/>
        <w:tabs>
          <w:tab w:val="left" w:pos="720"/>
        </w:tabs>
        <w:ind w:hanging="720"/>
        <w:jc w:val="both"/>
        <w:rPr>
          <w:spacing w:val="-4"/>
          <w:sz w:val="24"/>
          <w:szCs w:val="24"/>
        </w:rPr>
      </w:pPr>
      <w:r w:rsidRPr="00717F6B">
        <w:rPr>
          <w:sz w:val="24"/>
          <w:szCs w:val="24"/>
        </w:rPr>
        <w:t>1.14.2.Консультации с работодателем по вопросам принятия локальных норматив</w:t>
      </w:r>
      <w:r w:rsidRPr="00717F6B">
        <w:rPr>
          <w:sz w:val="24"/>
          <w:szCs w:val="24"/>
        </w:rPr>
        <w:softHyphen/>
      </w:r>
      <w:r w:rsidRPr="00717F6B">
        <w:rPr>
          <w:spacing w:val="-4"/>
          <w:sz w:val="24"/>
          <w:szCs w:val="24"/>
        </w:rPr>
        <w:t>ных актов</w:t>
      </w:r>
      <w:r>
        <w:rPr>
          <w:spacing w:val="-4"/>
          <w:sz w:val="24"/>
          <w:szCs w:val="24"/>
        </w:rPr>
        <w:t>;</w:t>
      </w:r>
    </w:p>
    <w:p w:rsidR="00BB21A7" w:rsidRPr="00717F6B" w:rsidRDefault="00BB21A7" w:rsidP="00717F6B">
      <w:pPr>
        <w:pStyle w:val="af0"/>
        <w:shd w:val="clear" w:color="auto" w:fill="FFFFFF"/>
        <w:tabs>
          <w:tab w:val="left" w:pos="720"/>
        </w:tabs>
        <w:ind w:hanging="720"/>
        <w:jc w:val="both"/>
        <w:rPr>
          <w:color w:val="000000"/>
          <w:spacing w:val="-1"/>
          <w:sz w:val="24"/>
          <w:szCs w:val="24"/>
        </w:rPr>
      </w:pPr>
      <w:r w:rsidRPr="00717F6B">
        <w:rPr>
          <w:spacing w:val="-4"/>
          <w:sz w:val="24"/>
          <w:szCs w:val="24"/>
        </w:rPr>
        <w:t>1.14.3.</w:t>
      </w:r>
      <w:r w:rsidRPr="00717F6B">
        <w:rPr>
          <w:sz w:val="24"/>
          <w:szCs w:val="24"/>
        </w:rPr>
        <w:t>Получение от работодателя информации по вопросам, непосредствен</w:t>
      </w:r>
      <w:r w:rsidRPr="00717F6B">
        <w:rPr>
          <w:sz w:val="24"/>
          <w:szCs w:val="24"/>
        </w:rPr>
        <w:softHyphen/>
      </w:r>
      <w:r w:rsidRPr="00717F6B">
        <w:rPr>
          <w:spacing w:val="-3"/>
          <w:sz w:val="24"/>
          <w:szCs w:val="24"/>
        </w:rPr>
        <w:t>но затрагивающим интересы работников, а также по вопросам, предусмот</w:t>
      </w:r>
      <w:r w:rsidRPr="00717F6B">
        <w:rPr>
          <w:spacing w:val="-1"/>
          <w:sz w:val="24"/>
          <w:szCs w:val="24"/>
        </w:rPr>
        <w:t>ренным ч.2 ст.53 ТК РФ и по иным вопросам, предусмотренным в настоя</w:t>
      </w:r>
      <w:r w:rsidRPr="00717F6B">
        <w:rPr>
          <w:spacing w:val="-1"/>
          <w:sz w:val="24"/>
          <w:szCs w:val="24"/>
        </w:rPr>
        <w:softHyphen/>
        <w:t>щем</w:t>
      </w:r>
      <w:r w:rsidRPr="00717F6B">
        <w:rPr>
          <w:spacing w:val="-3"/>
          <w:sz w:val="24"/>
          <w:szCs w:val="24"/>
        </w:rPr>
        <w:t xml:space="preserve"> коллективном договоре;</w:t>
      </w:r>
    </w:p>
    <w:p w:rsidR="00BB21A7" w:rsidRDefault="00BB21A7" w:rsidP="00210341">
      <w:pPr>
        <w:shd w:val="clear" w:color="auto" w:fill="FFFFFF"/>
        <w:ind w:left="720" w:hanging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1.14.4. О</w:t>
      </w:r>
      <w:r w:rsidRPr="001B73F5">
        <w:rPr>
          <w:spacing w:val="-2"/>
          <w:sz w:val="24"/>
          <w:szCs w:val="24"/>
        </w:rPr>
        <w:t>бсуждение с работодате</w:t>
      </w:r>
      <w:r>
        <w:rPr>
          <w:spacing w:val="-2"/>
          <w:sz w:val="24"/>
          <w:szCs w:val="24"/>
        </w:rPr>
        <w:t>лем вопросов о работе У</w:t>
      </w:r>
      <w:r w:rsidRPr="001B73F5">
        <w:rPr>
          <w:spacing w:val="-2"/>
          <w:sz w:val="24"/>
          <w:szCs w:val="24"/>
        </w:rPr>
        <w:t>чреждения, внесении пред</w:t>
      </w:r>
      <w:r w:rsidRPr="001B73F5">
        <w:rPr>
          <w:spacing w:val="-2"/>
          <w:sz w:val="24"/>
          <w:szCs w:val="24"/>
        </w:rPr>
        <w:softHyphen/>
        <w:t>ложений по ее  усовершенствованию</w:t>
      </w:r>
      <w:r>
        <w:rPr>
          <w:spacing w:val="-2"/>
          <w:sz w:val="24"/>
          <w:szCs w:val="24"/>
        </w:rPr>
        <w:t>;</w:t>
      </w:r>
    </w:p>
    <w:p w:rsidR="00BB21A7" w:rsidRDefault="00BB21A7" w:rsidP="00717F6B">
      <w:pPr>
        <w:shd w:val="clear" w:color="auto" w:fill="FFFFFF"/>
        <w:tabs>
          <w:tab w:val="left" w:pos="2093"/>
        </w:tabs>
        <w:ind w:left="720" w:hanging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1.14.5</w:t>
      </w:r>
      <w:r>
        <w:rPr>
          <w:color w:val="000000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У</w:t>
      </w:r>
      <w:r w:rsidRPr="001B73F5">
        <w:rPr>
          <w:spacing w:val="-2"/>
          <w:sz w:val="24"/>
          <w:szCs w:val="24"/>
        </w:rPr>
        <w:t>частие в разработке и принятии коллективного договора</w:t>
      </w:r>
      <w:r>
        <w:rPr>
          <w:spacing w:val="-2"/>
          <w:sz w:val="24"/>
          <w:szCs w:val="24"/>
        </w:rPr>
        <w:t>;</w:t>
      </w:r>
    </w:p>
    <w:p w:rsidR="00BB21A7" w:rsidRPr="00756F4C" w:rsidRDefault="00BB21A7" w:rsidP="00717F6B">
      <w:pPr>
        <w:shd w:val="clear" w:color="auto" w:fill="FFFFFF"/>
        <w:tabs>
          <w:tab w:val="left" w:pos="2107"/>
        </w:tabs>
        <w:ind w:left="720" w:hanging="720"/>
        <w:jc w:val="both"/>
        <w:rPr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>1.14.6.</w:t>
      </w:r>
      <w:r>
        <w:rPr>
          <w:sz w:val="24"/>
          <w:szCs w:val="24"/>
        </w:rPr>
        <w:t>Д</w:t>
      </w:r>
      <w:r w:rsidRPr="001B73F5">
        <w:rPr>
          <w:sz w:val="24"/>
          <w:szCs w:val="24"/>
        </w:rPr>
        <w:t>ругие формы.</w:t>
      </w:r>
    </w:p>
    <w:p w:rsidR="00BB21A7" w:rsidRPr="001B73F5" w:rsidRDefault="00BB21A7" w:rsidP="00464A8E">
      <w:pPr>
        <w:shd w:val="clear" w:color="auto" w:fill="FFFFFF"/>
        <w:tabs>
          <w:tab w:val="left" w:pos="2107"/>
        </w:tabs>
        <w:jc w:val="both"/>
        <w:rPr>
          <w:sz w:val="24"/>
          <w:szCs w:val="24"/>
        </w:rPr>
      </w:pPr>
    </w:p>
    <w:p w:rsidR="00BB21A7" w:rsidRPr="00B40BCF" w:rsidRDefault="00BB21A7" w:rsidP="00464A8E">
      <w:pPr>
        <w:pStyle w:val="a5"/>
        <w:tabs>
          <w:tab w:val="clear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B40BC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40BCF">
        <w:rPr>
          <w:rFonts w:ascii="Times New Roman" w:hAnsi="Times New Roman"/>
          <w:b/>
          <w:sz w:val="24"/>
          <w:szCs w:val="24"/>
        </w:rPr>
        <w:t>. Трудовой договор</w:t>
      </w:r>
    </w:p>
    <w:p w:rsidR="00BB21A7" w:rsidRPr="00B40BCF" w:rsidRDefault="00BB21A7" w:rsidP="00464A8E">
      <w:pPr>
        <w:pStyle w:val="a5"/>
        <w:tabs>
          <w:tab w:val="clear" w:pos="426"/>
        </w:tabs>
        <w:jc w:val="center"/>
        <w:rPr>
          <w:rFonts w:ascii="Times New Roman" w:hAnsi="Times New Roman"/>
          <w:sz w:val="24"/>
          <w:szCs w:val="24"/>
        </w:rPr>
      </w:pPr>
    </w:p>
    <w:p w:rsidR="00BB21A7" w:rsidRPr="00B40BCF" w:rsidRDefault="00BB21A7" w:rsidP="0082119F">
      <w:pPr>
        <w:pStyle w:val="a5"/>
        <w:numPr>
          <w:ilvl w:val="1"/>
          <w:numId w:val="5"/>
        </w:numPr>
        <w:tabs>
          <w:tab w:val="clear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BCF">
        <w:rPr>
          <w:rFonts w:ascii="Times New Roman" w:hAnsi="Times New Roman"/>
          <w:sz w:val="24"/>
          <w:szCs w:val="24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B40BCF">
        <w:rPr>
          <w:rFonts w:ascii="Times New Roman" w:hAnsi="Times New Roman"/>
          <w:sz w:val="24"/>
          <w:szCs w:val="24"/>
        </w:rPr>
        <w:t xml:space="preserve"> соглашением трудо</w:t>
      </w:r>
      <w:r w:rsidR="00AE23A7">
        <w:rPr>
          <w:rFonts w:ascii="Times New Roman" w:hAnsi="Times New Roman"/>
          <w:sz w:val="24"/>
          <w:szCs w:val="24"/>
        </w:rPr>
        <w:t>вую функцию, соблюдать П</w:t>
      </w:r>
      <w:r w:rsidRPr="00B40BCF">
        <w:rPr>
          <w:rFonts w:ascii="Times New Roman" w:hAnsi="Times New Roman"/>
          <w:sz w:val="24"/>
          <w:szCs w:val="24"/>
        </w:rPr>
        <w:t>равила внутреннего трудового распорядка, действующие у данного работодателя.</w:t>
      </w:r>
    </w:p>
    <w:p w:rsidR="00BB21A7" w:rsidRPr="00B40BCF" w:rsidRDefault="00BB21A7" w:rsidP="0082119F">
      <w:pPr>
        <w:pStyle w:val="a5"/>
        <w:numPr>
          <w:ilvl w:val="1"/>
          <w:numId w:val="5"/>
        </w:numPr>
        <w:tabs>
          <w:tab w:val="clear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 xml:space="preserve">Содержание трудового договора, порядок его заключения, изменения и расторжения определяются в соответствии с разделом </w:t>
      </w:r>
      <w:r w:rsidRPr="00B40BCF">
        <w:rPr>
          <w:rFonts w:ascii="Times New Roman" w:hAnsi="Times New Roman"/>
          <w:sz w:val="24"/>
          <w:szCs w:val="24"/>
          <w:lang w:val="en-US"/>
        </w:rPr>
        <w:t>III</w:t>
      </w:r>
      <w:r w:rsidRPr="00B40BCF">
        <w:rPr>
          <w:rFonts w:ascii="Times New Roman" w:hAnsi="Times New Roman"/>
          <w:sz w:val="24"/>
          <w:szCs w:val="24"/>
        </w:rPr>
        <w:t xml:space="preserve"> ТК РФ, другими законодательными и норматив</w:t>
      </w:r>
      <w:r>
        <w:rPr>
          <w:rFonts w:ascii="Times New Roman" w:hAnsi="Times New Roman"/>
          <w:sz w:val="24"/>
          <w:szCs w:val="24"/>
        </w:rPr>
        <w:t>ными правовыми актами Российской Федерации, Уставом У</w:t>
      </w:r>
      <w:r w:rsidRPr="00B40BCF">
        <w:rPr>
          <w:rFonts w:ascii="Times New Roman" w:hAnsi="Times New Roman"/>
          <w:sz w:val="24"/>
          <w:szCs w:val="24"/>
        </w:rPr>
        <w:t>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BB21A7" w:rsidRPr="00B40BCF" w:rsidRDefault="00BB21A7" w:rsidP="0082119F">
      <w:pPr>
        <w:pStyle w:val="a5"/>
        <w:numPr>
          <w:ilvl w:val="1"/>
          <w:numId w:val="5"/>
        </w:numPr>
        <w:tabs>
          <w:tab w:val="clear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Трудовой договор заключается с работником в письменной форме в двух экземплярах, каждый из которых подписывае</w:t>
      </w:r>
      <w:r>
        <w:rPr>
          <w:rFonts w:ascii="Times New Roman" w:hAnsi="Times New Roman"/>
          <w:sz w:val="24"/>
          <w:szCs w:val="24"/>
        </w:rPr>
        <w:t>тся работодателем и работником, т</w:t>
      </w:r>
      <w:r w:rsidRPr="00B40BCF">
        <w:rPr>
          <w:rFonts w:ascii="Times New Roman" w:hAnsi="Times New Roman"/>
          <w:sz w:val="24"/>
          <w:szCs w:val="24"/>
        </w:rPr>
        <w:t>рудовой договор является основанием для издания приказа о приеме на работу.</w:t>
      </w:r>
    </w:p>
    <w:p w:rsidR="00BB21A7" w:rsidRPr="00B40BCF" w:rsidRDefault="00BB21A7" w:rsidP="0082119F">
      <w:pPr>
        <w:pStyle w:val="a5"/>
        <w:numPr>
          <w:ilvl w:val="1"/>
          <w:numId w:val="5"/>
        </w:numPr>
        <w:tabs>
          <w:tab w:val="clear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Срочный трудовой договор с работником может заключаться по инициативе работодателя либо работника только в случаях, предусмотренных ст.59 ТК РФ,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BB21A7" w:rsidRPr="00B40BCF" w:rsidRDefault="00BB21A7" w:rsidP="0082119F">
      <w:pPr>
        <w:pStyle w:val="a5"/>
        <w:numPr>
          <w:ilvl w:val="1"/>
          <w:numId w:val="5"/>
        </w:numPr>
        <w:tabs>
          <w:tab w:val="clear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В трудовом договоре оговариваются существенные условия трудового договора, предусмотренные ст.57 ТК РФ, в том числе режим и продолжительность рабочего времени, льготы и компенсации и др.</w:t>
      </w:r>
    </w:p>
    <w:p w:rsidR="00BB21A7" w:rsidRPr="00B40BCF" w:rsidRDefault="00BB21A7" w:rsidP="00756F4C">
      <w:pPr>
        <w:pStyle w:val="a5"/>
        <w:tabs>
          <w:tab w:val="clear" w:pos="426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BB21A7" w:rsidRPr="00B40BCF" w:rsidRDefault="00BB21A7" w:rsidP="0082119F">
      <w:pPr>
        <w:pStyle w:val="a5"/>
        <w:numPr>
          <w:ilvl w:val="1"/>
          <w:numId w:val="5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BCF">
        <w:rPr>
          <w:rFonts w:ascii="Times New Roman" w:hAnsi="Times New Roman"/>
          <w:sz w:val="24"/>
          <w:szCs w:val="24"/>
        </w:rPr>
        <w:t>По инициативе работодателя изменение существенных условий трудового договора допускается только на новый учебный год в связи с изменением организационных или технологических условий труда (изменение числа групп или количества воспитанников, изменение количества часов работы по учебному плану, проведение эксперимента, изменение сменности работы Учреждения, изменение образовательных программ и т.д.), при продолжении работником работы без изменения его трудовой функции (работы по определенной</w:t>
      </w:r>
      <w:proofErr w:type="gramEnd"/>
      <w:r w:rsidRPr="00B40BCF">
        <w:rPr>
          <w:rFonts w:ascii="Times New Roman" w:hAnsi="Times New Roman"/>
          <w:sz w:val="24"/>
          <w:szCs w:val="24"/>
        </w:rPr>
        <w:t xml:space="preserve"> специальности, квалификации или должности) (ст.7</w:t>
      </w:r>
      <w:r w:rsidR="007A169E">
        <w:rPr>
          <w:rFonts w:ascii="Times New Roman" w:hAnsi="Times New Roman"/>
          <w:sz w:val="24"/>
          <w:szCs w:val="24"/>
        </w:rPr>
        <w:t>4</w:t>
      </w:r>
      <w:r w:rsidRPr="00B40BCF">
        <w:rPr>
          <w:rFonts w:ascii="Times New Roman" w:hAnsi="Times New Roman"/>
          <w:sz w:val="24"/>
          <w:szCs w:val="24"/>
        </w:rPr>
        <w:t xml:space="preserve"> ТК РФ)</w:t>
      </w:r>
    </w:p>
    <w:p w:rsidR="00BB21A7" w:rsidRPr="00B40BCF" w:rsidRDefault="00BB21A7" w:rsidP="00756F4C">
      <w:pPr>
        <w:pStyle w:val="a5"/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BB21A7" w:rsidRPr="00B40BCF" w:rsidRDefault="00BB21A7" w:rsidP="00210341">
      <w:pPr>
        <w:pStyle w:val="a5"/>
        <w:tabs>
          <w:tab w:val="clear" w:pos="426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lastRenderedPageBreak/>
        <w:tab/>
        <w:t xml:space="preserve">О введении изменений трудового договора работник должен быть уведомлен работодателем в письменной форме не позднее, чем за 2 </w:t>
      </w:r>
      <w:r w:rsidR="00C06C91">
        <w:rPr>
          <w:rFonts w:ascii="Times New Roman" w:hAnsi="Times New Roman"/>
          <w:sz w:val="24"/>
          <w:szCs w:val="24"/>
        </w:rPr>
        <w:t>месяца (ст. 74</w:t>
      </w:r>
      <w:r>
        <w:rPr>
          <w:rFonts w:ascii="Times New Roman" w:hAnsi="Times New Roman"/>
          <w:sz w:val="24"/>
          <w:szCs w:val="24"/>
        </w:rPr>
        <w:t xml:space="preserve">, 162 ТК РФ).     </w:t>
      </w:r>
      <w:r w:rsidRPr="00B40BCF">
        <w:rPr>
          <w:rFonts w:ascii="Times New Roman" w:hAnsi="Times New Roman"/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пр</w:t>
      </w:r>
      <w:r>
        <w:rPr>
          <w:rFonts w:ascii="Times New Roman" w:hAnsi="Times New Roman"/>
          <w:sz w:val="24"/>
          <w:szCs w:val="24"/>
        </w:rPr>
        <w:t>едложить ему иную, имеющуюся в У</w:t>
      </w:r>
      <w:r w:rsidRPr="00B40BCF">
        <w:rPr>
          <w:rFonts w:ascii="Times New Roman" w:hAnsi="Times New Roman"/>
          <w:sz w:val="24"/>
          <w:szCs w:val="24"/>
        </w:rPr>
        <w:t>чреждении работу, соответствующую его квалификации и состоянию здоровья.</w:t>
      </w:r>
    </w:p>
    <w:p w:rsidR="00BB21A7" w:rsidRPr="00B40BCF" w:rsidRDefault="00BB21A7" w:rsidP="0082119F">
      <w:pPr>
        <w:pStyle w:val="a5"/>
        <w:numPr>
          <w:ilvl w:val="1"/>
          <w:numId w:val="5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</w:t>
      </w:r>
      <w:r>
        <w:rPr>
          <w:rFonts w:ascii="Times New Roman" w:hAnsi="Times New Roman"/>
          <w:sz w:val="24"/>
          <w:szCs w:val="24"/>
        </w:rPr>
        <w:t xml:space="preserve">оллективным </w:t>
      </w:r>
      <w:r w:rsidR="00AE23A7">
        <w:rPr>
          <w:rFonts w:ascii="Times New Roman" w:hAnsi="Times New Roman"/>
          <w:sz w:val="24"/>
          <w:szCs w:val="24"/>
        </w:rPr>
        <w:t>договором, Уставом Учреждения, П</w:t>
      </w:r>
      <w:r w:rsidRPr="00B40BCF">
        <w:rPr>
          <w:rFonts w:ascii="Times New Roman" w:hAnsi="Times New Roman"/>
          <w:sz w:val="24"/>
          <w:szCs w:val="24"/>
        </w:rPr>
        <w:t>равилами внутреннего трудового распорядка и иными локальными норма</w:t>
      </w:r>
      <w:r>
        <w:rPr>
          <w:rFonts w:ascii="Times New Roman" w:hAnsi="Times New Roman"/>
          <w:sz w:val="24"/>
          <w:szCs w:val="24"/>
        </w:rPr>
        <w:t>тивными актами, действующими в У</w:t>
      </w:r>
      <w:r w:rsidRPr="00B40BCF">
        <w:rPr>
          <w:rFonts w:ascii="Times New Roman" w:hAnsi="Times New Roman"/>
          <w:sz w:val="24"/>
          <w:szCs w:val="24"/>
        </w:rPr>
        <w:t>чреждении.</w:t>
      </w:r>
    </w:p>
    <w:p w:rsidR="00BB21A7" w:rsidRPr="00B40BCF" w:rsidRDefault="00BB21A7" w:rsidP="00210341">
      <w:pPr>
        <w:pStyle w:val="a5"/>
        <w:numPr>
          <w:ilvl w:val="1"/>
          <w:numId w:val="5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Прекращение трудового договора с работником может производиться только по основаниям, предусмотренным ТК РФ.</w:t>
      </w:r>
    </w:p>
    <w:p w:rsidR="00BB21A7" w:rsidRPr="001B73F5" w:rsidRDefault="00BB21A7" w:rsidP="00B40BCF">
      <w:pPr>
        <w:pStyle w:val="a5"/>
        <w:tabs>
          <w:tab w:val="clear" w:pos="426"/>
          <w:tab w:val="left" w:pos="0"/>
        </w:tabs>
        <w:rPr>
          <w:rFonts w:ascii="Times New Roman" w:hAnsi="Times New Roman"/>
          <w:b/>
          <w:szCs w:val="24"/>
        </w:rPr>
      </w:pPr>
    </w:p>
    <w:p w:rsidR="00BB21A7" w:rsidRPr="00B40BCF" w:rsidRDefault="00BB21A7" w:rsidP="00464A8E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40BC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40BCF">
        <w:rPr>
          <w:rFonts w:ascii="Times New Roman" w:hAnsi="Times New Roman"/>
          <w:b/>
          <w:sz w:val="24"/>
          <w:szCs w:val="24"/>
        </w:rPr>
        <w:t xml:space="preserve">. Профессиональная подготовка, переподготовка </w:t>
      </w:r>
      <w:proofErr w:type="gramStart"/>
      <w:r w:rsidRPr="00B40BCF">
        <w:rPr>
          <w:rFonts w:ascii="Times New Roman" w:hAnsi="Times New Roman"/>
          <w:b/>
          <w:sz w:val="24"/>
          <w:szCs w:val="24"/>
        </w:rPr>
        <w:t>и  повышение</w:t>
      </w:r>
      <w:proofErr w:type="gramEnd"/>
    </w:p>
    <w:p w:rsidR="00BB21A7" w:rsidRPr="00B40BCF" w:rsidRDefault="00BB21A7" w:rsidP="00464A8E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40BCF">
        <w:rPr>
          <w:rFonts w:ascii="Times New Roman" w:hAnsi="Times New Roman"/>
          <w:b/>
          <w:sz w:val="24"/>
          <w:szCs w:val="24"/>
        </w:rPr>
        <w:t>квалификации работников</w:t>
      </w:r>
    </w:p>
    <w:p w:rsidR="00BB21A7" w:rsidRPr="001B73F5" w:rsidRDefault="00BB21A7" w:rsidP="00464A8E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BB21A7" w:rsidRPr="00B40BCF" w:rsidRDefault="00BB21A7" w:rsidP="0082119F">
      <w:pPr>
        <w:pStyle w:val="a5"/>
        <w:numPr>
          <w:ilvl w:val="1"/>
          <w:numId w:val="6"/>
        </w:numPr>
        <w:tabs>
          <w:tab w:val="clear" w:pos="426"/>
          <w:tab w:val="left" w:pos="0"/>
        </w:tabs>
        <w:ind w:left="540" w:hanging="540"/>
        <w:rPr>
          <w:rFonts w:ascii="Times New Roman" w:hAnsi="Times New Roman"/>
          <w:b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Стороны пришли к соглашению о том, что: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BB21A7" w:rsidRPr="00B40BCF" w:rsidRDefault="00BB21A7" w:rsidP="0082119F">
      <w:pPr>
        <w:pStyle w:val="a5"/>
        <w:numPr>
          <w:ilvl w:val="1"/>
          <w:numId w:val="6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 xml:space="preserve">Работодатель по согласованию </w:t>
      </w:r>
      <w:r w:rsidR="00AE23A7">
        <w:rPr>
          <w:rFonts w:ascii="Times New Roman" w:hAnsi="Times New Roman"/>
          <w:sz w:val="24"/>
          <w:szCs w:val="24"/>
        </w:rPr>
        <w:t xml:space="preserve">с Председателем </w:t>
      </w:r>
      <w:r w:rsidRPr="00B40BCF">
        <w:rPr>
          <w:rFonts w:ascii="Times New Roman" w:hAnsi="Times New Roman"/>
          <w:sz w:val="24"/>
          <w:szCs w:val="24"/>
        </w:rPr>
        <w:t xml:space="preserve">Совета </w:t>
      </w:r>
      <w:r w:rsidR="004148BB" w:rsidRPr="004148BB">
        <w:rPr>
          <w:rFonts w:ascii="Times New Roman" w:hAnsi="Times New Roman"/>
          <w:sz w:val="24"/>
          <w:szCs w:val="24"/>
        </w:rPr>
        <w:t>МБДОУ «Детский сад общеразвивающего вида № 40»</w:t>
      </w:r>
      <w:r w:rsidRPr="00B40BCF">
        <w:rPr>
          <w:rFonts w:ascii="Times New Roman" w:hAnsi="Times New Roman"/>
          <w:sz w:val="24"/>
          <w:szCs w:val="24"/>
        </w:rPr>
        <w:t>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BB21A7" w:rsidRPr="00B40BCF" w:rsidRDefault="00BB21A7" w:rsidP="0082119F">
      <w:pPr>
        <w:pStyle w:val="a5"/>
        <w:numPr>
          <w:ilvl w:val="1"/>
          <w:numId w:val="6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Работодатель обязуется: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Организовать профессиональную подготовку, переподготовку и повышение квалификации работников (в разрезе специальности)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Повышать квалификацию педагогических работников не реже, чем один раз в пять лет в соответствии с законодательством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в Учреждении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</w:t>
      </w:r>
      <w:r w:rsidR="000B3EB1">
        <w:rPr>
          <w:rFonts w:ascii="Times New Roman" w:hAnsi="Times New Roman"/>
          <w:sz w:val="24"/>
          <w:szCs w:val="24"/>
        </w:rPr>
        <w:t xml:space="preserve"> основному месту работы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(ст.</w:t>
      </w:r>
      <w:r>
        <w:rPr>
          <w:rFonts w:ascii="Times New Roman" w:hAnsi="Times New Roman"/>
          <w:sz w:val="24"/>
          <w:szCs w:val="24"/>
        </w:rPr>
        <w:t xml:space="preserve"> 173–</w:t>
      </w:r>
      <w:r w:rsidRPr="00B40BCF">
        <w:rPr>
          <w:rFonts w:ascii="Times New Roman" w:hAnsi="Times New Roman"/>
          <w:sz w:val="24"/>
          <w:szCs w:val="24"/>
        </w:rPr>
        <w:t>176 ТК РФ)</w:t>
      </w:r>
      <w:r>
        <w:rPr>
          <w:rFonts w:ascii="Times New Roman" w:hAnsi="Times New Roman"/>
          <w:sz w:val="24"/>
          <w:szCs w:val="24"/>
        </w:rPr>
        <w:t>;</w:t>
      </w:r>
    </w:p>
    <w:p w:rsidR="00AE23A7" w:rsidRPr="000B3EB1" w:rsidRDefault="00BB21A7" w:rsidP="000B3EB1">
      <w:pPr>
        <w:pStyle w:val="a5"/>
        <w:numPr>
          <w:ilvl w:val="2"/>
          <w:numId w:val="6"/>
        </w:numPr>
        <w:tabs>
          <w:tab w:val="clear" w:pos="426"/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 xml:space="preserve">Организовать проведение аттестации педагогических работников в соответствии с </w:t>
      </w:r>
      <w:proofErr w:type="gramStart"/>
      <w:r w:rsidRPr="00B40BCF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B40BCF">
        <w:rPr>
          <w:rFonts w:ascii="Times New Roman" w:hAnsi="Times New Roman"/>
          <w:sz w:val="24"/>
          <w:szCs w:val="24"/>
        </w:rPr>
        <w:t xml:space="preserve"> документам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BB21A7" w:rsidRPr="001B73F5" w:rsidRDefault="00BB21A7" w:rsidP="00C838A1">
      <w:pPr>
        <w:pStyle w:val="a5"/>
        <w:tabs>
          <w:tab w:val="clear" w:pos="426"/>
          <w:tab w:val="num" w:pos="720"/>
          <w:tab w:val="left" w:pos="900"/>
        </w:tabs>
        <w:ind w:left="900" w:hanging="360"/>
        <w:jc w:val="both"/>
        <w:rPr>
          <w:rFonts w:ascii="Times New Roman" w:hAnsi="Times New Roman"/>
          <w:b/>
          <w:szCs w:val="24"/>
        </w:rPr>
      </w:pPr>
    </w:p>
    <w:p w:rsidR="00BB21A7" w:rsidRPr="00BF27F5" w:rsidRDefault="00BB21A7" w:rsidP="00C838A1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F27F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F27F5">
        <w:rPr>
          <w:rFonts w:ascii="Times New Roman" w:hAnsi="Times New Roman"/>
          <w:b/>
          <w:sz w:val="24"/>
          <w:szCs w:val="24"/>
        </w:rPr>
        <w:t xml:space="preserve">. Высвобождение работников и </w:t>
      </w:r>
      <w:proofErr w:type="spellStart"/>
      <w:r w:rsidRPr="00BF27F5">
        <w:rPr>
          <w:rFonts w:ascii="Times New Roman" w:hAnsi="Times New Roman"/>
          <w:b/>
          <w:sz w:val="24"/>
          <w:szCs w:val="24"/>
        </w:rPr>
        <w:t>содействиеих</w:t>
      </w:r>
      <w:proofErr w:type="spellEnd"/>
      <w:r w:rsidRPr="00BF27F5">
        <w:rPr>
          <w:rFonts w:ascii="Times New Roman" w:hAnsi="Times New Roman"/>
          <w:b/>
          <w:sz w:val="24"/>
          <w:szCs w:val="24"/>
        </w:rPr>
        <w:t xml:space="preserve"> трудоустройству</w:t>
      </w:r>
    </w:p>
    <w:p w:rsidR="00BB21A7" w:rsidRPr="001B73F5" w:rsidRDefault="00BB21A7" w:rsidP="00C838A1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BB21A7" w:rsidRPr="00F23470" w:rsidRDefault="00BB21A7" w:rsidP="00271E72">
      <w:pPr>
        <w:pStyle w:val="a5"/>
        <w:tabs>
          <w:tab w:val="clear" w:pos="426"/>
          <w:tab w:val="left" w:pos="540"/>
        </w:tabs>
        <w:ind w:left="540" w:hanging="540"/>
        <w:rPr>
          <w:rFonts w:ascii="Times New Roman" w:hAnsi="Times New Roman"/>
          <w:b/>
          <w:sz w:val="24"/>
          <w:szCs w:val="24"/>
        </w:rPr>
      </w:pPr>
      <w:r w:rsidRPr="00F23470">
        <w:rPr>
          <w:rFonts w:ascii="Times New Roman" w:hAnsi="Times New Roman"/>
          <w:sz w:val="24"/>
          <w:szCs w:val="24"/>
        </w:rPr>
        <w:t>4.1.  Работодатель обязуется:</w:t>
      </w:r>
    </w:p>
    <w:p w:rsidR="00BB21A7" w:rsidRPr="00BF27F5" w:rsidRDefault="00BB21A7" w:rsidP="00F23470">
      <w:pPr>
        <w:pStyle w:val="a5"/>
        <w:numPr>
          <w:ilvl w:val="2"/>
          <w:numId w:val="11"/>
        </w:numPr>
        <w:tabs>
          <w:tab w:val="clear" w:pos="426"/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Уведомлять </w:t>
      </w:r>
      <w:r w:rsidR="00AE23A7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Pr="00BF27F5">
        <w:rPr>
          <w:rFonts w:ascii="Times New Roman" w:hAnsi="Times New Roman"/>
          <w:sz w:val="24"/>
          <w:szCs w:val="24"/>
        </w:rPr>
        <w:t>Совет</w:t>
      </w:r>
      <w:r w:rsidR="00AE23A7">
        <w:rPr>
          <w:rFonts w:ascii="Times New Roman" w:hAnsi="Times New Roman"/>
          <w:sz w:val="24"/>
          <w:szCs w:val="24"/>
        </w:rPr>
        <w:t>а</w:t>
      </w:r>
      <w:r w:rsidR="001F1218" w:rsidRPr="001F1218">
        <w:rPr>
          <w:rFonts w:ascii="Times New Roman" w:hAnsi="Times New Roman"/>
          <w:sz w:val="24"/>
          <w:szCs w:val="24"/>
        </w:rPr>
        <w:t>МБДОУ</w:t>
      </w:r>
      <w:proofErr w:type="spellEnd"/>
      <w:r w:rsidR="001F1218" w:rsidRPr="001F1218">
        <w:rPr>
          <w:rFonts w:ascii="Times New Roman" w:hAnsi="Times New Roman"/>
          <w:sz w:val="24"/>
          <w:szCs w:val="24"/>
        </w:rPr>
        <w:t xml:space="preserve"> «Детский сад общеразвивающего вида № 40»</w:t>
      </w:r>
      <w:r w:rsidRPr="00BF27F5">
        <w:rPr>
          <w:rFonts w:ascii="Times New Roman" w:hAnsi="Times New Roman"/>
          <w:sz w:val="24"/>
          <w:szCs w:val="24"/>
        </w:rPr>
        <w:t>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</w:t>
      </w:r>
      <w:r>
        <w:rPr>
          <w:rFonts w:ascii="Times New Roman" w:hAnsi="Times New Roman"/>
          <w:sz w:val="24"/>
          <w:szCs w:val="24"/>
        </w:rPr>
        <w:t>.</w:t>
      </w:r>
    </w:p>
    <w:p w:rsidR="00BB21A7" w:rsidRPr="00BF27F5" w:rsidRDefault="00BB21A7" w:rsidP="00BF27F5">
      <w:pPr>
        <w:pStyle w:val="a5"/>
        <w:tabs>
          <w:tab w:val="clear" w:pos="426"/>
          <w:tab w:val="left" w:pos="72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BB21A7" w:rsidRPr="00BF27F5" w:rsidRDefault="00BB21A7" w:rsidP="00271E72">
      <w:pPr>
        <w:pStyle w:val="a5"/>
        <w:tabs>
          <w:tab w:val="clear" w:pos="426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ab/>
        <w:t>В случае массового высвобождения работников, уведомление должно содержать социал</w:t>
      </w:r>
      <w:r>
        <w:rPr>
          <w:rFonts w:ascii="Times New Roman" w:hAnsi="Times New Roman"/>
          <w:sz w:val="24"/>
          <w:szCs w:val="24"/>
        </w:rPr>
        <w:t>ьно – экономическое обоснование;</w:t>
      </w:r>
    </w:p>
    <w:p w:rsidR="00BB21A7" w:rsidRPr="00BF27F5" w:rsidRDefault="00BB21A7" w:rsidP="0082119F">
      <w:pPr>
        <w:pStyle w:val="a5"/>
        <w:numPr>
          <w:ilvl w:val="2"/>
          <w:numId w:val="11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lastRenderedPageBreak/>
        <w:t>Работникам, получившим уведомление об увольнении по п.1 и п.2 ст.81 ТК РФ, предоставлять свободное от работы время не менее 2 часов в неделю для самостоятельного поиска новой работы</w:t>
      </w:r>
      <w:r>
        <w:rPr>
          <w:rFonts w:ascii="Times New Roman" w:hAnsi="Times New Roman"/>
          <w:sz w:val="24"/>
          <w:szCs w:val="24"/>
        </w:rPr>
        <w:t xml:space="preserve"> с сохранением заработной платы;</w:t>
      </w:r>
    </w:p>
    <w:p w:rsidR="00BB21A7" w:rsidRPr="00BF27F5" w:rsidRDefault="00BB21A7" w:rsidP="0082119F">
      <w:pPr>
        <w:pStyle w:val="a5"/>
        <w:numPr>
          <w:ilvl w:val="2"/>
          <w:numId w:val="11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Осуществлять персональное предупреждение работников о предстоящем высвобождении по сокращению штата в с</w:t>
      </w:r>
      <w:r>
        <w:rPr>
          <w:rFonts w:ascii="Times New Roman" w:hAnsi="Times New Roman"/>
          <w:sz w:val="24"/>
          <w:szCs w:val="24"/>
        </w:rPr>
        <w:t>рок, не менее чем за 2 месяца;</w:t>
      </w:r>
    </w:p>
    <w:p w:rsidR="00BB21A7" w:rsidRPr="00BF27F5" w:rsidRDefault="00BB21A7" w:rsidP="00F23470">
      <w:pPr>
        <w:pStyle w:val="a5"/>
        <w:numPr>
          <w:ilvl w:val="2"/>
          <w:numId w:val="11"/>
        </w:numPr>
        <w:tabs>
          <w:tab w:val="clear" w:pos="426"/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BB21A7" w:rsidRPr="00BF27F5" w:rsidRDefault="00BB21A7" w:rsidP="0082119F">
      <w:pPr>
        <w:pStyle w:val="a5"/>
        <w:numPr>
          <w:ilvl w:val="1"/>
          <w:numId w:val="7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Стороны договорились, что:   </w:t>
      </w:r>
    </w:p>
    <w:p w:rsidR="00BB21A7" w:rsidRPr="00BF27F5" w:rsidRDefault="00BB21A7" w:rsidP="0082119F">
      <w:pPr>
        <w:pStyle w:val="a5"/>
        <w:numPr>
          <w:ilvl w:val="2"/>
          <w:numId w:val="7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</w:t>
      </w:r>
      <w:r w:rsidRPr="00BF27F5">
        <w:rPr>
          <w:rFonts w:ascii="Times New Roman" w:hAnsi="Times New Roman"/>
          <w:sz w:val="24"/>
          <w:szCs w:val="24"/>
        </w:rPr>
        <w:t xml:space="preserve">179 </w:t>
      </w:r>
      <w:r>
        <w:rPr>
          <w:rFonts w:ascii="Times New Roman" w:hAnsi="Times New Roman"/>
          <w:sz w:val="24"/>
          <w:szCs w:val="24"/>
        </w:rPr>
        <w:t xml:space="preserve">ТК РФ </w:t>
      </w:r>
      <w:r w:rsidRPr="00BF27F5">
        <w:rPr>
          <w:rFonts w:ascii="Times New Roman" w:hAnsi="Times New Roman"/>
          <w:sz w:val="24"/>
          <w:szCs w:val="24"/>
        </w:rPr>
        <w:t>при сокращении численности или штата работников преимущественное право на оставление на работе имеют работники  с более высокой производительностью труда и квалификацией. При равной производительности труда и квалификации  преимуществом пользуются  следующие лица:</w:t>
      </w:r>
    </w:p>
    <w:p w:rsidR="00BB21A7" w:rsidRPr="00BF27F5" w:rsidRDefault="00BB21A7" w:rsidP="0082119F">
      <w:pPr>
        <w:numPr>
          <w:ilvl w:val="0"/>
          <w:numId w:val="13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семейные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BF27F5">
        <w:rPr>
          <w:sz w:val="24"/>
          <w:szCs w:val="24"/>
        </w:rPr>
        <w:t>дств к с</w:t>
      </w:r>
      <w:proofErr w:type="gramEnd"/>
      <w:r w:rsidRPr="00BF27F5">
        <w:rPr>
          <w:sz w:val="24"/>
          <w:szCs w:val="24"/>
        </w:rPr>
        <w:t>уществованию);</w:t>
      </w:r>
    </w:p>
    <w:p w:rsidR="00BB21A7" w:rsidRPr="00BF27F5" w:rsidRDefault="00BB21A7" w:rsidP="0082119F">
      <w:pPr>
        <w:numPr>
          <w:ilvl w:val="0"/>
          <w:numId w:val="13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лица, в семье которых нет других работников с самостоятельным заработком;</w:t>
      </w:r>
    </w:p>
    <w:p w:rsidR="00BB21A7" w:rsidRPr="00BF27F5" w:rsidRDefault="00BB21A7" w:rsidP="0082119F">
      <w:pPr>
        <w:numPr>
          <w:ilvl w:val="0"/>
          <w:numId w:val="13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>
        <w:rPr>
          <w:sz w:val="24"/>
          <w:szCs w:val="24"/>
        </w:rPr>
        <w:t>работники, получившие в У</w:t>
      </w:r>
      <w:r w:rsidRPr="00BF27F5">
        <w:rPr>
          <w:sz w:val="24"/>
          <w:szCs w:val="24"/>
        </w:rPr>
        <w:t>чреждении трудовое увечье или профессиональное заболевание;</w:t>
      </w:r>
    </w:p>
    <w:p w:rsidR="00BB21A7" w:rsidRPr="00BF27F5" w:rsidRDefault="00BB21A7" w:rsidP="0082119F">
      <w:pPr>
        <w:numPr>
          <w:ilvl w:val="0"/>
          <w:numId w:val="13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работники, повышающие свою квалификацию по направлению ра</w:t>
      </w:r>
      <w:r>
        <w:rPr>
          <w:sz w:val="24"/>
          <w:szCs w:val="24"/>
        </w:rPr>
        <w:t>ботодателя без отрыва от работы.</w:t>
      </w:r>
    </w:p>
    <w:p w:rsidR="00BB21A7" w:rsidRPr="00BF27F5" w:rsidRDefault="00BB21A7" w:rsidP="001D7E49">
      <w:pPr>
        <w:pStyle w:val="af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Преимущественное право оставления на работе имеют также:</w:t>
      </w:r>
    </w:p>
    <w:p w:rsidR="00BB21A7" w:rsidRPr="00BF27F5" w:rsidRDefault="00BB21A7" w:rsidP="0082119F">
      <w:pPr>
        <w:numPr>
          <w:ilvl w:val="0"/>
          <w:numId w:val="14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 xml:space="preserve">лица </w:t>
      </w:r>
      <w:proofErr w:type="spellStart"/>
      <w:r w:rsidR="000B3EB1">
        <w:rPr>
          <w:sz w:val="24"/>
          <w:szCs w:val="24"/>
        </w:rPr>
        <w:t>пред</w:t>
      </w:r>
      <w:r w:rsidR="000B3EB1" w:rsidRPr="00BF27F5">
        <w:rPr>
          <w:sz w:val="24"/>
          <w:szCs w:val="24"/>
        </w:rPr>
        <w:t>пенсионного</w:t>
      </w:r>
      <w:proofErr w:type="spellEnd"/>
      <w:r w:rsidRPr="00BF27F5">
        <w:rPr>
          <w:sz w:val="24"/>
          <w:szCs w:val="24"/>
        </w:rPr>
        <w:t xml:space="preserve"> возраста (за два года до пенсии);</w:t>
      </w:r>
    </w:p>
    <w:p w:rsidR="00BB21A7" w:rsidRPr="00BF27F5" w:rsidRDefault="00BB21A7" w:rsidP="0082119F">
      <w:pPr>
        <w:numPr>
          <w:ilvl w:val="0"/>
          <w:numId w:val="14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proofErr w:type="gramStart"/>
      <w:r w:rsidRPr="00BF27F5">
        <w:rPr>
          <w:sz w:val="24"/>
          <w:szCs w:val="24"/>
        </w:rPr>
        <w:t>проработавшие</w:t>
      </w:r>
      <w:proofErr w:type="gramEnd"/>
      <w:r w:rsidRPr="00BF27F5">
        <w:rPr>
          <w:sz w:val="24"/>
          <w:szCs w:val="24"/>
        </w:rPr>
        <w:t xml:space="preserve"> в Учреждении 10 и более лет;</w:t>
      </w:r>
    </w:p>
    <w:p w:rsidR="00BB21A7" w:rsidRPr="00BF27F5" w:rsidRDefault="00BB21A7" w:rsidP="0082119F">
      <w:pPr>
        <w:numPr>
          <w:ilvl w:val="0"/>
          <w:numId w:val="14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одинокие матери и отцы, воспитывающие детей до 16 лет;</w:t>
      </w:r>
    </w:p>
    <w:p w:rsidR="00BB21A7" w:rsidRPr="00BF27F5" w:rsidRDefault="00BB21A7" w:rsidP="0082119F">
      <w:pPr>
        <w:numPr>
          <w:ilvl w:val="0"/>
          <w:numId w:val="14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родители, воспитывающие детей-инвалидов до 18 лет;</w:t>
      </w:r>
    </w:p>
    <w:p w:rsidR="00BB21A7" w:rsidRPr="00BF27F5" w:rsidRDefault="00BB21A7" w:rsidP="0082119F">
      <w:pPr>
        <w:numPr>
          <w:ilvl w:val="0"/>
          <w:numId w:val="14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>
        <w:rPr>
          <w:sz w:val="24"/>
          <w:szCs w:val="24"/>
        </w:rPr>
        <w:t>лица, награжде</w:t>
      </w:r>
      <w:r w:rsidRPr="00BF27F5">
        <w:rPr>
          <w:sz w:val="24"/>
          <w:szCs w:val="24"/>
        </w:rPr>
        <w:t>нные государственными или отраслевыми наградами за педагогичес</w:t>
      </w:r>
      <w:r>
        <w:rPr>
          <w:sz w:val="24"/>
          <w:szCs w:val="24"/>
        </w:rPr>
        <w:t>кую деятельность.</w:t>
      </w:r>
    </w:p>
    <w:p w:rsidR="00BB21A7" w:rsidRPr="00BF27F5" w:rsidRDefault="00BB21A7" w:rsidP="0082119F">
      <w:pPr>
        <w:pStyle w:val="a5"/>
        <w:numPr>
          <w:ilvl w:val="1"/>
          <w:numId w:val="7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право приема на работу при появлении вакансий.</w:t>
      </w:r>
    </w:p>
    <w:p w:rsidR="00BB21A7" w:rsidRPr="00BF27F5" w:rsidRDefault="00BB21A7" w:rsidP="0082119F">
      <w:pPr>
        <w:pStyle w:val="a5"/>
        <w:numPr>
          <w:ilvl w:val="1"/>
          <w:numId w:val="7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AE23A7" w:rsidRDefault="00AE23A7" w:rsidP="00464A8E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B21A7" w:rsidRPr="00BF27F5" w:rsidRDefault="00BB21A7" w:rsidP="00464A8E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F27F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F27F5">
        <w:rPr>
          <w:rFonts w:ascii="Times New Roman" w:hAnsi="Times New Roman"/>
          <w:b/>
          <w:sz w:val="24"/>
          <w:szCs w:val="24"/>
        </w:rPr>
        <w:t>. Рабочее время и время отдыха</w:t>
      </w:r>
    </w:p>
    <w:p w:rsidR="00BB21A7" w:rsidRPr="001B73F5" w:rsidRDefault="00BB21A7" w:rsidP="00464A8E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BB21A7" w:rsidRPr="00BF27F5" w:rsidRDefault="00BB21A7" w:rsidP="007306A0">
      <w:pPr>
        <w:pStyle w:val="a5"/>
        <w:tabs>
          <w:tab w:val="clear" w:pos="426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5.1.   Стороны пришли к соглашению о том, что:</w:t>
      </w:r>
    </w:p>
    <w:p w:rsidR="00BB21A7" w:rsidRPr="00BF27F5" w:rsidRDefault="00BB21A7" w:rsidP="00AE23A7">
      <w:pPr>
        <w:pStyle w:val="a5"/>
        <w:numPr>
          <w:ilvl w:val="2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Рабочее</w:t>
      </w:r>
      <w:r w:rsidR="00AE23A7">
        <w:rPr>
          <w:rFonts w:ascii="Times New Roman" w:hAnsi="Times New Roman"/>
          <w:sz w:val="24"/>
          <w:szCs w:val="24"/>
        </w:rPr>
        <w:t xml:space="preserve"> время работников определяется П</w:t>
      </w:r>
      <w:r w:rsidRPr="00BF27F5">
        <w:rPr>
          <w:rFonts w:ascii="Times New Roman" w:hAnsi="Times New Roman"/>
          <w:sz w:val="24"/>
          <w:szCs w:val="24"/>
        </w:rPr>
        <w:t xml:space="preserve">равилами внутреннего трудового распорядка Учреждения (ст.91 ТК РФ) (приложение № 2), утверждаемыми работодателем по согласованию  </w:t>
      </w:r>
      <w:r w:rsidR="00AE23A7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687E9A">
        <w:rPr>
          <w:rFonts w:ascii="Times New Roman" w:hAnsi="Times New Roman"/>
          <w:sz w:val="24"/>
          <w:szCs w:val="24"/>
        </w:rPr>
        <w:t>Председателем</w:t>
      </w:r>
      <w:r w:rsidRPr="00E10137">
        <w:rPr>
          <w:rFonts w:ascii="Times New Roman" w:hAnsi="Times New Roman"/>
          <w:sz w:val="24"/>
          <w:szCs w:val="24"/>
        </w:rPr>
        <w:t>Совета</w:t>
      </w:r>
      <w:proofErr w:type="spellEnd"/>
      <w:r w:rsidRPr="00E10137">
        <w:rPr>
          <w:rFonts w:ascii="Times New Roman" w:hAnsi="Times New Roman"/>
          <w:sz w:val="24"/>
          <w:szCs w:val="24"/>
        </w:rPr>
        <w:t xml:space="preserve"> </w:t>
      </w:r>
      <w:r w:rsidR="00E10137" w:rsidRPr="00E10137">
        <w:rPr>
          <w:rFonts w:ascii="Times New Roman" w:hAnsi="Times New Roman"/>
          <w:sz w:val="24"/>
          <w:szCs w:val="24"/>
        </w:rPr>
        <w:t>МБДОУ «Детский сад общеразвивающего вида № 40»</w:t>
      </w:r>
      <w:r w:rsidRPr="00E10137">
        <w:rPr>
          <w:rFonts w:ascii="Times New Roman" w:hAnsi="Times New Roman"/>
          <w:sz w:val="24"/>
          <w:szCs w:val="24"/>
        </w:rPr>
        <w:t xml:space="preserve">, а также условиями трудового </w:t>
      </w:r>
      <w:proofErr w:type="spellStart"/>
      <w:r w:rsidRPr="00E10137">
        <w:rPr>
          <w:rFonts w:ascii="Times New Roman" w:hAnsi="Times New Roman"/>
          <w:sz w:val="24"/>
          <w:szCs w:val="24"/>
        </w:rPr>
        <w:t>договора</w:t>
      </w:r>
      <w:proofErr w:type="gramStart"/>
      <w:r w:rsidRPr="00E10137">
        <w:rPr>
          <w:rFonts w:ascii="Times New Roman" w:hAnsi="Times New Roman"/>
          <w:sz w:val="24"/>
          <w:szCs w:val="24"/>
        </w:rPr>
        <w:t>,</w:t>
      </w:r>
      <w:r w:rsidRPr="00BF27F5">
        <w:rPr>
          <w:rFonts w:ascii="Times New Roman" w:hAnsi="Times New Roman"/>
          <w:sz w:val="24"/>
          <w:szCs w:val="24"/>
        </w:rPr>
        <w:t>д</w:t>
      </w:r>
      <w:proofErr w:type="gramEnd"/>
      <w:r w:rsidRPr="00BF27F5">
        <w:rPr>
          <w:rFonts w:ascii="Times New Roman" w:hAnsi="Times New Roman"/>
          <w:sz w:val="24"/>
          <w:szCs w:val="24"/>
        </w:rPr>
        <w:t>олжностными</w:t>
      </w:r>
      <w:proofErr w:type="spellEnd"/>
      <w:r w:rsidRPr="00BF27F5">
        <w:rPr>
          <w:rFonts w:ascii="Times New Roman" w:hAnsi="Times New Roman"/>
          <w:sz w:val="24"/>
          <w:szCs w:val="24"/>
        </w:rPr>
        <w:t xml:space="preserve"> инструкциями работников и обязанностями, возлагаемыми на них Уставом Учреждения.</w:t>
      </w:r>
    </w:p>
    <w:p w:rsidR="00BB21A7" w:rsidRPr="00BF27F5" w:rsidRDefault="00BB21A7" w:rsidP="0082119F">
      <w:pPr>
        <w:pStyle w:val="a5"/>
        <w:numPr>
          <w:ilvl w:val="2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педагогических работников У</w:t>
      </w:r>
      <w:r w:rsidRPr="00BF27F5">
        <w:rPr>
          <w:rFonts w:ascii="Times New Roman" w:hAnsi="Times New Roman"/>
          <w:sz w:val="24"/>
          <w:szCs w:val="24"/>
        </w:rPr>
        <w:t>чреждения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BB21A7" w:rsidRPr="00BF27F5" w:rsidRDefault="00BB21A7" w:rsidP="00C86835">
      <w:pPr>
        <w:pStyle w:val="a5"/>
        <w:numPr>
          <w:ilvl w:val="1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Неполное рабочее время – неполный рабочий день или неполная рабочая неделя устанавливаются в следующих случаях:</w:t>
      </w:r>
    </w:p>
    <w:p w:rsidR="00BB21A7" w:rsidRPr="00BF27F5" w:rsidRDefault="00BB21A7" w:rsidP="0082119F">
      <w:pPr>
        <w:pStyle w:val="a5"/>
        <w:numPr>
          <w:ilvl w:val="2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По соглашению между работником и работодателем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BB21A7" w:rsidP="0082119F">
      <w:pPr>
        <w:pStyle w:val="a5"/>
        <w:numPr>
          <w:ilvl w:val="2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По просьбе беременной женщины, одного из родителей (опекуна, попечителя, законного представителя), имеющего ребенка в возрасте до 14 лет (ребенка – </w:t>
      </w:r>
      <w:r w:rsidRPr="00BF27F5">
        <w:rPr>
          <w:rFonts w:ascii="Times New Roman" w:hAnsi="Times New Roman"/>
          <w:sz w:val="24"/>
          <w:szCs w:val="24"/>
        </w:rPr>
        <w:lastRenderedPageBreak/>
        <w:t>инвалида до восемнадцати лет), а так же лица, осуществляющего уход за больным членом семьи в соответствии с медицинским заключением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BB21A7" w:rsidP="0082119F">
      <w:pPr>
        <w:pStyle w:val="a5"/>
        <w:numPr>
          <w:ilvl w:val="2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При работе на условиях неполного рабочего времени оплата труда работников производится пропорционально отработанному им времени или в зависимости от выполненного им объёма работ</w:t>
      </w:r>
      <w:r>
        <w:rPr>
          <w:rFonts w:ascii="Times New Roman" w:hAnsi="Times New Roman"/>
          <w:sz w:val="24"/>
          <w:szCs w:val="24"/>
        </w:rPr>
        <w:t>.</w:t>
      </w:r>
    </w:p>
    <w:p w:rsidR="00BB21A7" w:rsidRPr="00BF27F5" w:rsidRDefault="00BB21A7" w:rsidP="0082119F">
      <w:pPr>
        <w:pStyle w:val="a5"/>
        <w:numPr>
          <w:ilvl w:val="1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Работа в выходные и праздничные нерабочие дни зап</w:t>
      </w:r>
      <w:r>
        <w:rPr>
          <w:rFonts w:ascii="Times New Roman" w:hAnsi="Times New Roman"/>
          <w:sz w:val="24"/>
          <w:szCs w:val="24"/>
        </w:rPr>
        <w:t>рещена. Привлечение работников У</w:t>
      </w:r>
      <w:r w:rsidRPr="00BF27F5">
        <w:rPr>
          <w:rFonts w:ascii="Times New Roman" w:hAnsi="Times New Roman"/>
          <w:sz w:val="24"/>
          <w:szCs w:val="24"/>
        </w:rPr>
        <w:t>чреждения к работе в выходные и праздничные нерабочие дни допускается только в случаях, предусмотренных ст.113 ТК РФ, с их письменного согласия  по письменному распоряжению работодателя.</w:t>
      </w:r>
    </w:p>
    <w:p w:rsidR="00BB21A7" w:rsidRPr="00BF27F5" w:rsidRDefault="00BB21A7" w:rsidP="00CD6B82">
      <w:pPr>
        <w:pStyle w:val="a5"/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ab/>
        <w:t>Работа в выходной и праздничный нерабочий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BB21A7" w:rsidRPr="00BF27F5" w:rsidRDefault="00BB21A7" w:rsidP="0082119F">
      <w:pPr>
        <w:pStyle w:val="a5"/>
        <w:numPr>
          <w:ilvl w:val="1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BB21A7" w:rsidRPr="00BF27F5" w:rsidRDefault="00BB21A7" w:rsidP="0082119F">
      <w:pPr>
        <w:pStyle w:val="a5"/>
        <w:numPr>
          <w:ilvl w:val="1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В летне-оздоровительный период   обслуживающий и вспомогательный персонал привлекается к выполнению хозяйственных работ (ремонт, работа на территории, охрана Учреждения)  в пределах установленного им рабочего времени с письменного согласия работника. В период проведения ремонта в Учреждении  к выполнению хозяйственных работ привлекается также и педагогический персонал с их письменного согласия и в пределах установленного им рабочего времени.</w:t>
      </w:r>
    </w:p>
    <w:p w:rsidR="00BB21A7" w:rsidRPr="00BF27F5" w:rsidRDefault="00BB21A7" w:rsidP="0082119F">
      <w:pPr>
        <w:pStyle w:val="a5"/>
        <w:numPr>
          <w:ilvl w:val="1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Работодатель обязан предоставить работникам ежегодный оплачиваемый отпуск в количестве</w:t>
      </w:r>
      <w:r>
        <w:rPr>
          <w:rFonts w:ascii="Times New Roman" w:hAnsi="Times New Roman"/>
          <w:sz w:val="24"/>
          <w:szCs w:val="24"/>
        </w:rPr>
        <w:t xml:space="preserve">: 42 календарных </w:t>
      </w:r>
      <w:proofErr w:type="spellStart"/>
      <w:r>
        <w:rPr>
          <w:rFonts w:ascii="Times New Roman" w:hAnsi="Times New Roman"/>
          <w:sz w:val="24"/>
          <w:szCs w:val="24"/>
        </w:rPr>
        <w:t>днейосновного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отпуска,</w:t>
      </w:r>
      <w:r w:rsidRPr="00BF27F5">
        <w:rPr>
          <w:rFonts w:ascii="Times New Roman" w:hAnsi="Times New Roman"/>
          <w:sz w:val="24"/>
          <w:szCs w:val="24"/>
        </w:rPr>
        <w:t xml:space="preserve"> 8 календарных дней</w:t>
      </w:r>
      <w:r>
        <w:rPr>
          <w:rFonts w:ascii="Times New Roman" w:hAnsi="Times New Roman"/>
          <w:sz w:val="24"/>
          <w:szCs w:val="24"/>
        </w:rPr>
        <w:t xml:space="preserve"> дополнительного отпуска педагогическому составу; 28  календарных дней основного отпуска и</w:t>
      </w:r>
      <w:r w:rsidRPr="00BF27F5">
        <w:rPr>
          <w:rFonts w:ascii="Times New Roman" w:hAnsi="Times New Roman"/>
          <w:sz w:val="24"/>
          <w:szCs w:val="24"/>
        </w:rPr>
        <w:t xml:space="preserve"> 8 календарных дней дополнительно</w:t>
      </w:r>
      <w:r>
        <w:rPr>
          <w:rFonts w:ascii="Times New Roman" w:hAnsi="Times New Roman"/>
          <w:sz w:val="24"/>
          <w:szCs w:val="24"/>
        </w:rPr>
        <w:t>го отпуска</w:t>
      </w:r>
      <w:r w:rsidRPr="00BF27F5">
        <w:rPr>
          <w:rFonts w:ascii="Times New Roman" w:hAnsi="Times New Roman"/>
          <w:sz w:val="24"/>
          <w:szCs w:val="24"/>
        </w:rPr>
        <w:t xml:space="preserve"> обслуживающему персоналу Учреждения, согласно З</w:t>
      </w:r>
      <w:r>
        <w:rPr>
          <w:rFonts w:ascii="Times New Roman" w:hAnsi="Times New Roman"/>
          <w:sz w:val="24"/>
          <w:szCs w:val="24"/>
        </w:rPr>
        <w:t>акона РФ от 19.02.1993г. № 4520–1 «</w:t>
      </w:r>
      <w:r w:rsidRPr="00BF27F5">
        <w:rPr>
          <w:rFonts w:ascii="Times New Roman" w:hAnsi="Times New Roman"/>
          <w:sz w:val="24"/>
          <w:szCs w:val="24"/>
        </w:rPr>
        <w:t xml:space="preserve">О государственных гарантиях и компенсациях для лиц, работающих и проживающих в районах </w:t>
      </w:r>
      <w:r>
        <w:rPr>
          <w:rFonts w:ascii="Times New Roman" w:hAnsi="Times New Roman"/>
          <w:sz w:val="24"/>
          <w:szCs w:val="24"/>
        </w:rPr>
        <w:t>Крайнего С</w:t>
      </w:r>
      <w:r w:rsidRPr="00BF27F5">
        <w:rPr>
          <w:rFonts w:ascii="Times New Roman" w:hAnsi="Times New Roman"/>
          <w:sz w:val="24"/>
          <w:szCs w:val="24"/>
        </w:rPr>
        <w:t>евера и приравненных к ним местностях».</w:t>
      </w:r>
    </w:p>
    <w:p w:rsidR="00BB21A7" w:rsidRPr="00BF27F5" w:rsidRDefault="00BB21A7" w:rsidP="0082119F">
      <w:pPr>
        <w:pStyle w:val="a5"/>
        <w:numPr>
          <w:ilvl w:val="1"/>
          <w:numId w:val="15"/>
        </w:numPr>
        <w:tabs>
          <w:tab w:val="clear" w:pos="426"/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Очередность отпуска определяется графиком отпусков. О времени начала отпуска работник должен быть извещен не позднее, чем за две недели до его начала. Отдельным категориям работников в случаях, предусмотренных федеральным законодательством, ежегодный оплачиваемый отпуск предоставляется по их желанию в удобное для них время. Оплата отпуска производится не позднее, чем за 3 дня до его начала. </w:t>
      </w:r>
    </w:p>
    <w:p w:rsidR="00BB21A7" w:rsidRPr="00BF27F5" w:rsidRDefault="00BB21A7" w:rsidP="00CD6B82">
      <w:pPr>
        <w:pStyle w:val="a5"/>
        <w:tabs>
          <w:tab w:val="clear" w:pos="426"/>
          <w:tab w:val="left" w:pos="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Отзыв работника из отпуска допускается только с его согласия. Неиспользованная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год. Не допускается отзыв из отпуска сотрудников в возрасте до 18 лет, беременных женщин и лиц, занятых на работах с вредными и (или) опасными условиями труда. Ежегодный оплачиваемый отпуск должен быть продлен в случаях:</w:t>
      </w:r>
    </w:p>
    <w:p w:rsidR="00BB21A7" w:rsidRPr="00BF27F5" w:rsidRDefault="00BB21A7" w:rsidP="0082119F">
      <w:pPr>
        <w:pStyle w:val="a5"/>
        <w:numPr>
          <w:ilvl w:val="2"/>
          <w:numId w:val="15"/>
        </w:numPr>
        <w:tabs>
          <w:tab w:val="clear" w:pos="426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Временной нетрудоспособности работника;</w:t>
      </w:r>
    </w:p>
    <w:p w:rsidR="00BB21A7" w:rsidRPr="00BF27F5" w:rsidRDefault="00BB21A7" w:rsidP="0082119F">
      <w:pPr>
        <w:pStyle w:val="a5"/>
        <w:numPr>
          <w:ilvl w:val="2"/>
          <w:numId w:val="15"/>
        </w:numPr>
        <w:tabs>
          <w:tab w:val="clear" w:pos="426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   </w:t>
      </w:r>
    </w:p>
    <w:p w:rsidR="00BB21A7" w:rsidRPr="000B3EB1" w:rsidRDefault="00BB21A7" w:rsidP="000B3EB1">
      <w:pPr>
        <w:pStyle w:val="a5"/>
        <w:numPr>
          <w:ilvl w:val="2"/>
          <w:numId w:val="15"/>
        </w:numPr>
        <w:tabs>
          <w:tab w:val="clear" w:pos="426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ст.</w:t>
      </w:r>
      <w:r>
        <w:rPr>
          <w:rFonts w:ascii="Times New Roman" w:hAnsi="Times New Roman"/>
          <w:sz w:val="24"/>
          <w:szCs w:val="24"/>
        </w:rPr>
        <w:t xml:space="preserve"> 124–</w:t>
      </w:r>
      <w:r w:rsidRPr="00BF27F5">
        <w:rPr>
          <w:rFonts w:ascii="Times New Roman" w:hAnsi="Times New Roman"/>
          <w:sz w:val="24"/>
          <w:szCs w:val="24"/>
        </w:rPr>
        <w:t>125 ТК РФ.</w:t>
      </w:r>
    </w:p>
    <w:p w:rsidR="00BB21A7" w:rsidRPr="00BF27F5" w:rsidRDefault="00BB21A7" w:rsidP="0082119F">
      <w:pPr>
        <w:pStyle w:val="a5"/>
        <w:numPr>
          <w:ilvl w:val="1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Работодатель обязуется:</w:t>
      </w:r>
    </w:p>
    <w:p w:rsidR="00BB21A7" w:rsidRPr="00BF27F5" w:rsidRDefault="00BB21A7" w:rsidP="0082119F">
      <w:pPr>
        <w:pStyle w:val="a5"/>
        <w:numPr>
          <w:ilvl w:val="2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 Предоставлять ежегодный дополнительный оплачиваемый отпуск работникам:</w:t>
      </w:r>
    </w:p>
    <w:p w:rsidR="00BB21A7" w:rsidRDefault="00BB21A7" w:rsidP="0082119F">
      <w:pPr>
        <w:pStyle w:val="a5"/>
        <w:numPr>
          <w:ilvl w:val="0"/>
          <w:numId w:val="16"/>
        </w:numPr>
        <w:tabs>
          <w:tab w:val="clear" w:pos="426"/>
          <w:tab w:val="clear" w:pos="720"/>
          <w:tab w:val="left" w:pos="0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занятым на работах с вредными условиями труда в соответствии со</w:t>
      </w:r>
      <w:r>
        <w:rPr>
          <w:rFonts w:ascii="Times New Roman" w:hAnsi="Times New Roman"/>
          <w:sz w:val="24"/>
          <w:szCs w:val="24"/>
        </w:rPr>
        <w:t xml:space="preserve"> ст. 117 ТК РФ  (приложение № 6);</w:t>
      </w:r>
    </w:p>
    <w:p w:rsidR="00BB21A7" w:rsidRPr="00BF27F5" w:rsidRDefault="00175BB8" w:rsidP="00175BB8">
      <w:pPr>
        <w:pStyle w:val="a5"/>
        <w:numPr>
          <w:ilvl w:val="2"/>
          <w:numId w:val="15"/>
        </w:numPr>
        <w:tabs>
          <w:tab w:val="clear" w:pos="426"/>
          <w:tab w:val="clear" w:pos="72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о</w:t>
      </w:r>
      <w:r w:rsidR="00BB21A7" w:rsidRPr="00BF27F5">
        <w:rPr>
          <w:rFonts w:ascii="Times New Roman" w:hAnsi="Times New Roman"/>
          <w:sz w:val="24"/>
          <w:szCs w:val="24"/>
        </w:rPr>
        <w:t>дному из родителей, имеющих детей-инвалидов в возрасте до 18 л</w:t>
      </w:r>
      <w:r w:rsidR="00BB21A7">
        <w:rPr>
          <w:rFonts w:ascii="Times New Roman" w:hAnsi="Times New Roman"/>
          <w:sz w:val="24"/>
          <w:szCs w:val="24"/>
        </w:rPr>
        <w:t>ет – 4 оплачиваемых дня в месяц;</w:t>
      </w:r>
    </w:p>
    <w:p w:rsidR="00BB21A7" w:rsidRPr="00BF27F5" w:rsidRDefault="00BB21A7" w:rsidP="0082119F">
      <w:pPr>
        <w:pStyle w:val="a5"/>
        <w:numPr>
          <w:ilvl w:val="2"/>
          <w:numId w:val="15"/>
        </w:numPr>
        <w:tabs>
          <w:tab w:val="clear" w:pos="426"/>
          <w:tab w:val="left" w:pos="-180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Предоставлять работникам отпуск без сохранения заработной платы в следующих случаях (ст. 128 ТК РФ): 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left" w:pos="567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lastRenderedPageBreak/>
        <w:t>при рождении ребенка в семье – до 5 календарных дней;</w:t>
      </w:r>
    </w:p>
    <w:p w:rsidR="00BB21A7" w:rsidRPr="00BA2318" w:rsidRDefault="00BB21A7" w:rsidP="00BA2318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left" w:pos="567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в случае бракосочетания работника (детей работника) – </w:t>
      </w:r>
      <w:r w:rsidR="00BA2318">
        <w:rPr>
          <w:rFonts w:ascii="Times New Roman" w:hAnsi="Times New Roman"/>
          <w:sz w:val="24"/>
          <w:szCs w:val="24"/>
        </w:rPr>
        <w:t>до 5 календарных дней</w:t>
      </w:r>
      <w:r w:rsidRPr="00BA2318"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left" w:pos="567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на похороны близких родственников – до 5 календарных дней;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left" w:pos="567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работающим пенсионерам по старости – до 14 календарных дней</w:t>
      </w:r>
      <w:r w:rsidR="00BA2318">
        <w:rPr>
          <w:rFonts w:ascii="Times New Roman" w:hAnsi="Times New Roman"/>
          <w:sz w:val="24"/>
          <w:szCs w:val="24"/>
        </w:rPr>
        <w:t xml:space="preserve"> в году</w:t>
      </w:r>
      <w:r w:rsidRPr="00BF27F5"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до 14 календарных дней;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работающим инвалидам – до 60 календарных дней в году;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в других случаях, предусмотренных ТК РФ, иными федеральными законами.</w:t>
      </w:r>
    </w:p>
    <w:p w:rsidR="00BB21A7" w:rsidRPr="00BF27F5" w:rsidRDefault="00BB21A7" w:rsidP="0082119F">
      <w:pPr>
        <w:pStyle w:val="a5"/>
        <w:numPr>
          <w:ilvl w:val="1"/>
          <w:numId w:val="8"/>
        </w:numPr>
        <w:tabs>
          <w:tab w:val="clear" w:pos="426"/>
          <w:tab w:val="left" w:pos="-180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Предоставлять педагогическим работникам не реже, чем через каждые 10 лет непрерывной педагогической  работы длительный отпуск сроком до одного года. </w:t>
      </w:r>
    </w:p>
    <w:p w:rsidR="00BB21A7" w:rsidRPr="00BF27F5" w:rsidRDefault="00BB21A7" w:rsidP="0082119F">
      <w:pPr>
        <w:pStyle w:val="a5"/>
        <w:numPr>
          <w:ilvl w:val="1"/>
          <w:numId w:val="8"/>
        </w:numPr>
        <w:tabs>
          <w:tab w:val="clear" w:pos="426"/>
          <w:tab w:val="left" w:pos="-180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При пятидневной рабочей неделе работникам предоставляется два выходных дня в неделю – суббота и воскресенье.</w:t>
      </w:r>
    </w:p>
    <w:p w:rsidR="00BB21A7" w:rsidRPr="00BF27F5" w:rsidRDefault="00BB21A7" w:rsidP="0082119F">
      <w:pPr>
        <w:pStyle w:val="a5"/>
        <w:numPr>
          <w:ilvl w:val="1"/>
          <w:numId w:val="8"/>
        </w:numPr>
        <w:tabs>
          <w:tab w:val="clear" w:pos="426"/>
          <w:tab w:val="left" w:pos="-180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Время перерыва для отдыха и питания, а также график дежурств педагогических работников    по Учреждению,     графики      сменности,     работы     в      выходные  и праздничные нерабочие дни устанав</w:t>
      </w:r>
      <w:r w:rsidR="00AE23A7">
        <w:rPr>
          <w:rFonts w:ascii="Times New Roman" w:hAnsi="Times New Roman"/>
          <w:sz w:val="24"/>
          <w:szCs w:val="24"/>
        </w:rPr>
        <w:t>ливаются П</w:t>
      </w:r>
      <w:r w:rsidRPr="00BF27F5">
        <w:rPr>
          <w:rFonts w:ascii="Times New Roman" w:hAnsi="Times New Roman"/>
          <w:sz w:val="24"/>
          <w:szCs w:val="24"/>
        </w:rPr>
        <w:t>равилами внутреннего трудового распорядка.</w:t>
      </w:r>
    </w:p>
    <w:p w:rsidR="00BB21A7" w:rsidRPr="00BF27F5" w:rsidRDefault="00BB21A7" w:rsidP="00F24CC9">
      <w:pPr>
        <w:pStyle w:val="a5"/>
        <w:tabs>
          <w:tab w:val="clear" w:pos="426"/>
          <w:tab w:val="left" w:pos="-180"/>
          <w:tab w:val="left" w:pos="36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Работодатель обеспечивает педагогическим работникам возможность отдыха и приема пищи в рабочее время одновременно с воспитанниками.</w:t>
      </w:r>
    </w:p>
    <w:p w:rsidR="00BB21A7" w:rsidRPr="00BF27F5" w:rsidRDefault="00BB21A7" w:rsidP="00C662D4">
      <w:pPr>
        <w:pStyle w:val="a5"/>
        <w:tabs>
          <w:tab w:val="clear" w:pos="426"/>
          <w:tab w:val="left" w:pos="36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ab/>
        <w:t>Время для отдыха и питания для дру</w:t>
      </w:r>
      <w:r w:rsidR="00AE23A7">
        <w:rPr>
          <w:rFonts w:ascii="Times New Roman" w:hAnsi="Times New Roman"/>
          <w:sz w:val="24"/>
          <w:szCs w:val="24"/>
        </w:rPr>
        <w:t>гих работников устанавливается П</w:t>
      </w:r>
      <w:r w:rsidRPr="00BF27F5">
        <w:rPr>
          <w:rFonts w:ascii="Times New Roman" w:hAnsi="Times New Roman"/>
          <w:sz w:val="24"/>
          <w:szCs w:val="24"/>
        </w:rPr>
        <w:t>равилами внутреннего трудового распорядка и не должно быть менее 30 минут (ст.108 ТК РФ).</w:t>
      </w:r>
    </w:p>
    <w:p w:rsidR="00BB21A7" w:rsidRDefault="00E10137" w:rsidP="0082119F">
      <w:pPr>
        <w:pStyle w:val="a5"/>
        <w:numPr>
          <w:ilvl w:val="1"/>
          <w:numId w:val="8"/>
        </w:numPr>
        <w:tabs>
          <w:tab w:val="clear" w:pos="426"/>
          <w:tab w:val="left" w:pos="-180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Работодатель по согласованию </w:t>
      </w:r>
      <w:r w:rsidR="00AE23A7">
        <w:rPr>
          <w:rFonts w:ascii="Times New Roman" w:hAnsi="Times New Roman"/>
          <w:sz w:val="24"/>
          <w:szCs w:val="24"/>
        </w:rPr>
        <w:t xml:space="preserve">с Председателем </w:t>
      </w:r>
      <w:r w:rsidR="00BB21A7" w:rsidRPr="00E10137">
        <w:rPr>
          <w:rFonts w:ascii="Times New Roman" w:hAnsi="Times New Roman"/>
          <w:sz w:val="24"/>
          <w:szCs w:val="24"/>
        </w:rPr>
        <w:t xml:space="preserve">Совета </w:t>
      </w:r>
      <w:r w:rsidRPr="00E10137">
        <w:rPr>
          <w:rFonts w:ascii="Times New Roman" w:hAnsi="Times New Roman"/>
          <w:sz w:val="24"/>
          <w:szCs w:val="24"/>
        </w:rPr>
        <w:t>МБДОУ «Детский сад общеразвивающего вида № 40»</w:t>
      </w:r>
      <w:r w:rsidR="00BB21A7" w:rsidRPr="00E10137">
        <w:rPr>
          <w:rFonts w:ascii="Times New Roman" w:hAnsi="Times New Roman"/>
          <w:sz w:val="24"/>
          <w:szCs w:val="24"/>
        </w:rPr>
        <w:t xml:space="preserve">обязуется </w:t>
      </w:r>
      <w:r w:rsidR="0075534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755341">
        <w:rPr>
          <w:rFonts w:ascii="Times New Roman" w:hAnsi="Times New Roman"/>
          <w:sz w:val="24"/>
          <w:szCs w:val="24"/>
        </w:rPr>
        <w:t>позднее</w:t>
      </w:r>
      <w:proofErr w:type="gramEnd"/>
      <w:r w:rsidR="00755341">
        <w:rPr>
          <w:rFonts w:ascii="Times New Roman" w:hAnsi="Times New Roman"/>
          <w:sz w:val="24"/>
          <w:szCs w:val="24"/>
        </w:rPr>
        <w:t xml:space="preserve"> чем за две недели </w:t>
      </w:r>
      <w:r w:rsidR="00BB21A7" w:rsidRPr="00E10137">
        <w:rPr>
          <w:rFonts w:ascii="Times New Roman" w:hAnsi="Times New Roman"/>
          <w:sz w:val="24"/>
          <w:szCs w:val="24"/>
        </w:rPr>
        <w:t>до</w:t>
      </w:r>
      <w:r w:rsidR="00755341">
        <w:rPr>
          <w:rFonts w:ascii="Times New Roman" w:hAnsi="Times New Roman"/>
          <w:sz w:val="24"/>
          <w:szCs w:val="24"/>
        </w:rPr>
        <w:t xml:space="preserve"> наступления календарного года </w:t>
      </w:r>
      <w:r w:rsidR="00BB21A7" w:rsidRPr="00E10137">
        <w:rPr>
          <w:rFonts w:ascii="Times New Roman" w:hAnsi="Times New Roman"/>
          <w:sz w:val="24"/>
          <w:szCs w:val="24"/>
        </w:rPr>
        <w:t xml:space="preserve"> утверждать и доводить до сведения всех работников о графике ежегодных отпусков на предстоящий год. </w:t>
      </w:r>
    </w:p>
    <w:p w:rsidR="00263E13" w:rsidRPr="00263E13" w:rsidRDefault="00263E13" w:rsidP="00263E13">
      <w:pPr>
        <w:pStyle w:val="a5"/>
        <w:tabs>
          <w:tab w:val="left" w:pos="-180"/>
          <w:tab w:val="left" w:pos="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263E13">
        <w:rPr>
          <w:rFonts w:ascii="Times New Roman" w:hAnsi="Times New Roman"/>
          <w:sz w:val="24"/>
          <w:szCs w:val="24"/>
        </w:rPr>
        <w:t>Продолжительность основного отпуска по ст. 115 ТК РФ и закона РФ «О государственных гарантиях и компенсациях для лиц, проживающих и работающих в районах Крайнего Севера и районах, приравненных к ним», суммарно составляет:</w:t>
      </w:r>
    </w:p>
    <w:p w:rsidR="00C16F4E" w:rsidRDefault="00263E13" w:rsidP="00C16F4E">
      <w:pPr>
        <w:pStyle w:val="a5"/>
        <w:tabs>
          <w:tab w:val="left" w:pos="-180"/>
          <w:tab w:val="left" w:pos="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263E13">
        <w:rPr>
          <w:rFonts w:ascii="Times New Roman" w:hAnsi="Times New Roman"/>
          <w:sz w:val="24"/>
          <w:szCs w:val="24"/>
        </w:rPr>
        <w:t>−</w:t>
      </w:r>
      <w:r w:rsidRPr="00263E13">
        <w:rPr>
          <w:rFonts w:ascii="Times New Roman" w:hAnsi="Times New Roman"/>
          <w:sz w:val="24"/>
          <w:szCs w:val="24"/>
        </w:rPr>
        <w:tab/>
        <w:t>у обслуживающего  персонала – 36 календарных дней;</w:t>
      </w:r>
    </w:p>
    <w:p w:rsidR="00C16F4E" w:rsidRPr="00263E13" w:rsidRDefault="00C16F4E" w:rsidP="00C16F4E">
      <w:pPr>
        <w:pStyle w:val="a5"/>
        <w:tabs>
          <w:tab w:val="left" w:pos="-180"/>
          <w:tab w:val="left" w:pos="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263E1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уучебно</w:t>
      </w:r>
      <w:proofErr w:type="spellEnd"/>
      <w:r>
        <w:rPr>
          <w:rFonts w:ascii="Times New Roman" w:hAnsi="Times New Roman"/>
          <w:sz w:val="24"/>
          <w:szCs w:val="24"/>
        </w:rPr>
        <w:t>-вспомогательного персонала – 36 календарных дней;</w:t>
      </w:r>
    </w:p>
    <w:p w:rsidR="00263E13" w:rsidRPr="00263E13" w:rsidRDefault="00263E13" w:rsidP="00263E13">
      <w:pPr>
        <w:pStyle w:val="a5"/>
        <w:tabs>
          <w:tab w:val="left" w:pos="-180"/>
          <w:tab w:val="left" w:pos="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263E1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педагогического персонала – 50 календарных дней</w:t>
      </w:r>
      <w:r w:rsidRPr="00263E13">
        <w:rPr>
          <w:rFonts w:ascii="Times New Roman" w:hAnsi="Times New Roman"/>
          <w:sz w:val="24"/>
          <w:szCs w:val="24"/>
        </w:rPr>
        <w:t>.</w:t>
      </w:r>
    </w:p>
    <w:p w:rsidR="00263E13" w:rsidRPr="00263E13" w:rsidRDefault="00263E13" w:rsidP="00263E13">
      <w:pPr>
        <w:pStyle w:val="a5"/>
        <w:tabs>
          <w:tab w:val="left" w:pos="-180"/>
          <w:tab w:val="left" w:pos="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263E13">
        <w:rPr>
          <w:rFonts w:ascii="Times New Roman" w:hAnsi="Times New Roman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 Ежегодно отпуск должен быть перенесен или продлен при временно</w:t>
      </w:r>
      <w:r w:rsidR="00C16F4E">
        <w:rPr>
          <w:rFonts w:ascii="Times New Roman" w:hAnsi="Times New Roman"/>
          <w:sz w:val="24"/>
          <w:szCs w:val="24"/>
        </w:rPr>
        <w:t xml:space="preserve">й нетрудоспособности работника; </w:t>
      </w:r>
      <w:r w:rsidRPr="00263E13">
        <w:rPr>
          <w:rFonts w:ascii="Times New Roman" w:hAnsi="Times New Roman"/>
          <w:sz w:val="24"/>
          <w:szCs w:val="24"/>
        </w:rPr>
        <w:t>в других случаях, предусмотренных законодательством (ст. 124 ТК РФ).</w:t>
      </w:r>
    </w:p>
    <w:p w:rsidR="00263E13" w:rsidRDefault="00263E13" w:rsidP="00263E13">
      <w:pPr>
        <w:pStyle w:val="a5"/>
        <w:tabs>
          <w:tab w:val="clear" w:pos="426"/>
          <w:tab w:val="left" w:pos="-180"/>
          <w:tab w:val="left" w:pos="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263E13">
        <w:rPr>
          <w:rFonts w:ascii="Times New Roman" w:hAnsi="Times New Roman"/>
          <w:sz w:val="24"/>
          <w:szCs w:val="24"/>
        </w:rPr>
        <w:t>По письменному заявлению отпуск должен быть перенесен в случае, если руководитель Учреждения не уведомил своевременно (не позже чем за 15 дней) работника о времени его отпуска или не выплатил до начала отпуска заработную плату за вр</w:t>
      </w:r>
      <w:r w:rsidR="0026715E">
        <w:rPr>
          <w:rFonts w:ascii="Times New Roman" w:hAnsi="Times New Roman"/>
          <w:sz w:val="24"/>
          <w:szCs w:val="24"/>
        </w:rPr>
        <w:t>емя отпуска вперед</w:t>
      </w:r>
      <w:r w:rsidRPr="00263E13">
        <w:rPr>
          <w:rFonts w:ascii="Times New Roman" w:hAnsi="Times New Roman"/>
          <w:sz w:val="24"/>
          <w:szCs w:val="24"/>
        </w:rPr>
        <w:t>.</w:t>
      </w:r>
    </w:p>
    <w:p w:rsidR="0026715E" w:rsidRDefault="0026715E" w:rsidP="00263E13">
      <w:pPr>
        <w:pStyle w:val="a5"/>
        <w:tabs>
          <w:tab w:val="clear" w:pos="426"/>
          <w:tab w:val="left" w:pos="-180"/>
          <w:tab w:val="left" w:pos="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26715E" w:rsidRPr="00E10137" w:rsidRDefault="0026715E" w:rsidP="00263E13">
      <w:pPr>
        <w:pStyle w:val="a5"/>
        <w:tabs>
          <w:tab w:val="clear" w:pos="426"/>
          <w:tab w:val="left" w:pos="-180"/>
          <w:tab w:val="left" w:pos="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263E13" w:rsidRPr="00BF27F5" w:rsidRDefault="00263E13" w:rsidP="00263E13">
      <w:pPr>
        <w:pStyle w:val="a5"/>
        <w:tabs>
          <w:tab w:val="clear" w:pos="426"/>
          <w:tab w:val="left" w:pos="-180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B21A7" w:rsidRPr="0090621C" w:rsidRDefault="00BB21A7" w:rsidP="00464A8E">
      <w:pPr>
        <w:pStyle w:val="a5"/>
        <w:tabs>
          <w:tab w:val="clear" w:pos="426"/>
          <w:tab w:val="left" w:pos="-180"/>
          <w:tab w:val="left" w:pos="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0621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0621C">
        <w:rPr>
          <w:rFonts w:ascii="Times New Roman" w:hAnsi="Times New Roman"/>
          <w:b/>
          <w:sz w:val="24"/>
          <w:szCs w:val="24"/>
        </w:rPr>
        <w:t>. Оплата и нормирование труда</w:t>
      </w:r>
    </w:p>
    <w:p w:rsidR="00BB21A7" w:rsidRDefault="00BB21A7" w:rsidP="00464A8E">
      <w:pPr>
        <w:pStyle w:val="a5"/>
        <w:tabs>
          <w:tab w:val="clear" w:pos="426"/>
          <w:tab w:val="left" w:pos="-180"/>
          <w:tab w:val="left" w:pos="0"/>
        </w:tabs>
        <w:ind w:firstLine="540"/>
        <w:jc w:val="center"/>
        <w:rPr>
          <w:rFonts w:ascii="Times New Roman" w:hAnsi="Times New Roman"/>
          <w:b/>
          <w:szCs w:val="24"/>
        </w:rPr>
      </w:pPr>
    </w:p>
    <w:p w:rsidR="00BB21A7" w:rsidRPr="0090621C" w:rsidRDefault="00BB21A7" w:rsidP="0090621C">
      <w:pPr>
        <w:pStyle w:val="af0"/>
        <w:numPr>
          <w:ilvl w:val="1"/>
          <w:numId w:val="26"/>
        </w:numPr>
        <w:ind w:left="540" w:hanging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 xml:space="preserve">Система оплаты труда работников Учреждения за исключением руководителя, </w:t>
      </w:r>
      <w:r w:rsidR="0026715E">
        <w:rPr>
          <w:sz w:val="24"/>
          <w:szCs w:val="24"/>
        </w:rPr>
        <w:t>оплата труда которого</w:t>
      </w:r>
      <w:r w:rsidRPr="0090621C">
        <w:rPr>
          <w:sz w:val="24"/>
          <w:szCs w:val="24"/>
        </w:rPr>
        <w:t xml:space="preserve"> определяется органами местного самоуправления, устанавливае</w:t>
      </w:r>
      <w:r>
        <w:rPr>
          <w:sz w:val="24"/>
          <w:szCs w:val="24"/>
        </w:rPr>
        <w:t>тся в соответствии с настоящим договором и Приложениями к д</w:t>
      </w:r>
      <w:r w:rsidR="00CC1305">
        <w:rPr>
          <w:sz w:val="24"/>
          <w:szCs w:val="24"/>
        </w:rPr>
        <w:t>оговору</w:t>
      </w:r>
      <w:r w:rsidR="0026715E">
        <w:rPr>
          <w:sz w:val="24"/>
          <w:szCs w:val="24"/>
        </w:rPr>
        <w:t xml:space="preserve"> (Положение об оплате труда, отличной от Единой тарифной сетки, для работников Муниципального бюджетного дошкольного образовательного учреждения «Детский сад общеразвивающего вида № 40»</w:t>
      </w:r>
      <w:r w:rsidR="00CC1305">
        <w:rPr>
          <w:sz w:val="24"/>
          <w:szCs w:val="24"/>
        </w:rPr>
        <w:t>).</w:t>
      </w:r>
    </w:p>
    <w:p w:rsidR="00BB21A7" w:rsidRPr="0090621C" w:rsidRDefault="00BB21A7" w:rsidP="0090621C">
      <w:pPr>
        <w:pStyle w:val="a5"/>
        <w:numPr>
          <w:ilvl w:val="1"/>
          <w:numId w:val="26"/>
        </w:numPr>
        <w:tabs>
          <w:tab w:val="clear" w:pos="426"/>
          <w:tab w:val="left" w:pos="567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Система</w:t>
      </w:r>
      <w:r w:rsidRPr="0090621C">
        <w:rPr>
          <w:rFonts w:ascii="Times New Roman" w:hAnsi="Times New Roman"/>
          <w:color w:val="000000"/>
          <w:spacing w:val="-2"/>
          <w:sz w:val="24"/>
          <w:szCs w:val="24"/>
        </w:rPr>
        <w:t xml:space="preserve"> оплаты труда работников </w:t>
      </w:r>
      <w:r w:rsidRPr="0090621C">
        <w:rPr>
          <w:rFonts w:ascii="Times New Roman" w:hAnsi="Times New Roman"/>
          <w:color w:val="000000"/>
          <w:spacing w:val="-1"/>
          <w:sz w:val="24"/>
          <w:szCs w:val="24"/>
        </w:rPr>
        <w:t xml:space="preserve">Учреждения </w:t>
      </w:r>
      <w:r w:rsidRPr="0090621C">
        <w:rPr>
          <w:rFonts w:ascii="Times New Roman" w:hAnsi="Times New Roman"/>
          <w:color w:val="000000"/>
          <w:spacing w:val="5"/>
          <w:sz w:val="24"/>
          <w:szCs w:val="24"/>
        </w:rPr>
        <w:t xml:space="preserve">включают в себя размеры окладов (должностных окладов), размеры повышающих коэффициентов, размеры персональных повышающих коэффициентов, размеры дополнительных </w:t>
      </w:r>
      <w:r w:rsidRPr="0090621C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повышающих коэффициентов, а также выплаты компенсационного и стимулирующего </w:t>
      </w:r>
      <w:r w:rsidRPr="0090621C">
        <w:rPr>
          <w:rFonts w:ascii="Times New Roman" w:hAnsi="Times New Roman"/>
          <w:color w:val="000000"/>
          <w:spacing w:val="-1"/>
          <w:sz w:val="24"/>
          <w:szCs w:val="24"/>
        </w:rPr>
        <w:t>характера.</w:t>
      </w:r>
    </w:p>
    <w:p w:rsidR="00BB21A7" w:rsidRPr="0090621C" w:rsidRDefault="00BB21A7" w:rsidP="003B1908">
      <w:pPr>
        <w:pStyle w:val="a5"/>
        <w:numPr>
          <w:ilvl w:val="1"/>
          <w:numId w:val="26"/>
        </w:numPr>
        <w:tabs>
          <w:tab w:val="clear" w:pos="426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" w:name="sub_1013"/>
      <w:r w:rsidRPr="0090621C">
        <w:rPr>
          <w:rFonts w:ascii="Times New Roman" w:hAnsi="Times New Roman"/>
          <w:sz w:val="24"/>
          <w:szCs w:val="24"/>
        </w:rPr>
        <w:t xml:space="preserve">Размеры окладов </w:t>
      </w:r>
      <w:bookmarkEnd w:id="1"/>
      <w:r w:rsidRPr="0090621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профессиональным квалификационным группам (далее по тексту – ПКГ)</w:t>
      </w:r>
      <w:r w:rsidRPr="0090621C">
        <w:rPr>
          <w:rFonts w:ascii="Times New Roman" w:hAnsi="Times New Roman"/>
          <w:sz w:val="24"/>
          <w:szCs w:val="24"/>
        </w:rPr>
        <w:t xml:space="preserve"> устанавливаются в размере не ниже соответствующих размеров окладов, утвержденных Положением</w:t>
      </w:r>
      <w:r>
        <w:rPr>
          <w:rFonts w:ascii="Times New Roman" w:hAnsi="Times New Roman"/>
          <w:sz w:val="24"/>
          <w:szCs w:val="24"/>
        </w:rPr>
        <w:t xml:space="preserve"> об оплате труда, отличной от Единой тарифной сетки.</w:t>
      </w:r>
      <w:r w:rsidRPr="0090621C">
        <w:rPr>
          <w:rFonts w:ascii="Times New Roman" w:hAnsi="Times New Roman"/>
          <w:sz w:val="24"/>
          <w:szCs w:val="24"/>
        </w:rPr>
        <w:t xml:space="preserve"> Оклады работников устанавливаются по квалификационным уровням ПКГ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BB21A7" w:rsidRPr="0090621C" w:rsidRDefault="00BB21A7" w:rsidP="003B1908">
      <w:pPr>
        <w:pStyle w:val="a5"/>
        <w:numPr>
          <w:ilvl w:val="1"/>
          <w:numId w:val="26"/>
        </w:numPr>
        <w:tabs>
          <w:tab w:val="clear" w:pos="426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621C">
        <w:rPr>
          <w:rFonts w:ascii="Times New Roman" w:hAnsi="Times New Roman"/>
          <w:sz w:val="24"/>
          <w:szCs w:val="24"/>
        </w:rPr>
        <w:t>Отнесение должностей работников Учреждения к профессиональным квалификационным группам осуществляется на основании нормативных пра</w:t>
      </w:r>
      <w:r>
        <w:rPr>
          <w:rFonts w:ascii="Times New Roman" w:hAnsi="Times New Roman"/>
          <w:sz w:val="24"/>
          <w:szCs w:val="24"/>
        </w:rPr>
        <w:t>вовых актов РФ</w:t>
      </w:r>
      <w:r w:rsidRPr="0090621C">
        <w:rPr>
          <w:rFonts w:ascii="Times New Roman" w:hAnsi="Times New Roman"/>
          <w:sz w:val="24"/>
          <w:szCs w:val="24"/>
        </w:rPr>
        <w:t>.</w:t>
      </w:r>
    </w:p>
    <w:p w:rsidR="00BB21A7" w:rsidRPr="0090621C" w:rsidRDefault="00BB21A7" w:rsidP="003B1908">
      <w:pPr>
        <w:pStyle w:val="a5"/>
        <w:numPr>
          <w:ilvl w:val="1"/>
          <w:numId w:val="26"/>
        </w:numPr>
        <w:tabs>
          <w:tab w:val="clear" w:pos="426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621C">
        <w:rPr>
          <w:rFonts w:ascii="Times New Roman" w:hAnsi="Times New Roman"/>
          <w:sz w:val="24"/>
          <w:szCs w:val="24"/>
        </w:rPr>
        <w:t>Заработная плата работника Учреждения рассчитывается с учетом:</w:t>
      </w:r>
    </w:p>
    <w:p w:rsidR="00BB21A7" w:rsidRPr="0090621C" w:rsidRDefault="00BB21A7" w:rsidP="0082119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141"/>
        <w:jc w:val="both"/>
        <w:rPr>
          <w:color w:val="000000"/>
          <w:sz w:val="24"/>
          <w:szCs w:val="24"/>
        </w:rPr>
      </w:pPr>
      <w:r w:rsidRPr="0090621C">
        <w:rPr>
          <w:color w:val="000000"/>
          <w:sz w:val="24"/>
          <w:szCs w:val="24"/>
        </w:rPr>
        <w:t xml:space="preserve">должностного оклада; </w:t>
      </w:r>
    </w:p>
    <w:p w:rsidR="00BB21A7" w:rsidRPr="0090621C" w:rsidRDefault="00BB21A7" w:rsidP="0082119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141"/>
        <w:jc w:val="both"/>
        <w:rPr>
          <w:color w:val="000000"/>
          <w:sz w:val="24"/>
          <w:szCs w:val="24"/>
        </w:rPr>
      </w:pPr>
      <w:r w:rsidRPr="0090621C">
        <w:rPr>
          <w:color w:val="000000"/>
          <w:sz w:val="24"/>
          <w:szCs w:val="24"/>
        </w:rPr>
        <w:t>выплат компенсационного характера;</w:t>
      </w:r>
    </w:p>
    <w:p w:rsidR="00BB21A7" w:rsidRPr="0090621C" w:rsidRDefault="00BB21A7" w:rsidP="0082119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141"/>
        <w:jc w:val="both"/>
        <w:rPr>
          <w:color w:val="000000"/>
          <w:spacing w:val="2"/>
          <w:sz w:val="24"/>
          <w:szCs w:val="24"/>
        </w:rPr>
      </w:pPr>
      <w:r w:rsidRPr="0090621C">
        <w:rPr>
          <w:color w:val="000000"/>
          <w:spacing w:val="-2"/>
          <w:sz w:val="24"/>
          <w:szCs w:val="24"/>
        </w:rPr>
        <w:t xml:space="preserve">выплат </w:t>
      </w:r>
      <w:r w:rsidRPr="0090621C">
        <w:rPr>
          <w:color w:val="000000"/>
          <w:sz w:val="24"/>
          <w:szCs w:val="24"/>
        </w:rPr>
        <w:t>стимулирующего</w:t>
      </w:r>
      <w:r w:rsidRPr="0090621C">
        <w:rPr>
          <w:color w:val="000000"/>
          <w:spacing w:val="2"/>
          <w:sz w:val="24"/>
          <w:szCs w:val="24"/>
        </w:rPr>
        <w:t xml:space="preserve"> характера.</w:t>
      </w:r>
    </w:p>
    <w:p w:rsidR="00BB21A7" w:rsidRPr="0090621C" w:rsidRDefault="00BB21A7" w:rsidP="003B1908">
      <w:pPr>
        <w:numPr>
          <w:ilvl w:val="1"/>
          <w:numId w:val="26"/>
        </w:numPr>
        <w:shd w:val="clear" w:color="auto" w:fill="FFFFFF"/>
        <w:tabs>
          <w:tab w:val="left" w:pos="0"/>
        </w:tabs>
        <w:ind w:left="567" w:hanging="567"/>
        <w:jc w:val="both"/>
        <w:rPr>
          <w:color w:val="000000"/>
          <w:spacing w:val="2"/>
          <w:sz w:val="24"/>
          <w:szCs w:val="24"/>
        </w:rPr>
      </w:pPr>
      <w:r w:rsidRPr="0090621C">
        <w:rPr>
          <w:sz w:val="24"/>
          <w:szCs w:val="24"/>
        </w:rPr>
        <w:t xml:space="preserve">Должностной оклад работников Учреждения  равен </w:t>
      </w:r>
      <w:r w:rsidR="00CC1305">
        <w:rPr>
          <w:sz w:val="24"/>
          <w:szCs w:val="24"/>
        </w:rPr>
        <w:t>размеру оклада по занимаемой должности, повышающего коэффициента к окладу, персонального повышающего коэффициента и дополнительного повышающего коэффициента к окладу</w:t>
      </w:r>
      <w:r w:rsidRPr="0090621C">
        <w:rPr>
          <w:sz w:val="24"/>
          <w:szCs w:val="24"/>
        </w:rPr>
        <w:t>.</w:t>
      </w:r>
    </w:p>
    <w:p w:rsidR="00BB21A7" w:rsidRPr="0090621C" w:rsidRDefault="00BB21A7" w:rsidP="003B1908">
      <w:pPr>
        <w:numPr>
          <w:ilvl w:val="1"/>
          <w:numId w:val="26"/>
        </w:numPr>
        <w:shd w:val="clear" w:color="auto" w:fill="FFFFFF"/>
        <w:tabs>
          <w:tab w:val="left" w:pos="0"/>
        </w:tabs>
        <w:ind w:left="567" w:hanging="567"/>
        <w:jc w:val="both"/>
        <w:rPr>
          <w:color w:val="000000"/>
          <w:spacing w:val="2"/>
          <w:sz w:val="24"/>
          <w:szCs w:val="24"/>
        </w:rPr>
      </w:pPr>
      <w:r w:rsidRPr="0090621C">
        <w:rPr>
          <w:sz w:val="24"/>
          <w:szCs w:val="24"/>
        </w:rPr>
        <w:t xml:space="preserve">Работникам Учреждения устанавливаются следующие выплаты компенсационного характера: </w:t>
      </w:r>
    </w:p>
    <w:p w:rsidR="00BB21A7" w:rsidRPr="0090621C" w:rsidRDefault="00BB21A7" w:rsidP="0082119F">
      <w:pPr>
        <w:numPr>
          <w:ilvl w:val="0"/>
          <w:numId w:val="21"/>
        </w:numPr>
        <w:ind w:left="1134" w:hanging="283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выплаты за работу в местностях с особыми климатическими условиями;</w:t>
      </w:r>
    </w:p>
    <w:p w:rsidR="00BB21A7" w:rsidRPr="0090621C" w:rsidRDefault="00BB21A7" w:rsidP="0082119F">
      <w:pPr>
        <w:numPr>
          <w:ilvl w:val="0"/>
          <w:numId w:val="21"/>
        </w:numPr>
        <w:ind w:left="1134" w:hanging="283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 (в том числе выплата за специфику работы в отдельных образовательных учреждениях);</w:t>
      </w:r>
    </w:p>
    <w:p w:rsidR="00BB21A7" w:rsidRPr="0090621C" w:rsidRDefault="00BB21A7" w:rsidP="0082119F">
      <w:pPr>
        <w:numPr>
          <w:ilvl w:val="0"/>
          <w:numId w:val="21"/>
        </w:numPr>
        <w:ind w:left="1134" w:hanging="283"/>
        <w:jc w:val="both"/>
        <w:rPr>
          <w:sz w:val="24"/>
          <w:szCs w:val="24"/>
        </w:rPr>
      </w:pPr>
      <w:proofErr w:type="gramStart"/>
      <w:r w:rsidRPr="0090621C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в том числе за работу, не входящую в должностные обязанности работника;</w:t>
      </w:r>
      <w:proofErr w:type="gramEnd"/>
    </w:p>
    <w:p w:rsidR="00BB21A7" w:rsidRPr="0090621C" w:rsidRDefault="00BB21A7" w:rsidP="0082119F">
      <w:pPr>
        <w:numPr>
          <w:ilvl w:val="0"/>
          <w:numId w:val="21"/>
        </w:numPr>
        <w:ind w:left="1134" w:hanging="283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ежемесячная выплата за работу, не входящую в должностные обязанности работника, но непосредственно связанную с образовательным процессом;</w:t>
      </w:r>
    </w:p>
    <w:p w:rsidR="00BB21A7" w:rsidRPr="0090621C" w:rsidRDefault="00BB21A7" w:rsidP="0082119F">
      <w:pPr>
        <w:numPr>
          <w:ilvl w:val="0"/>
          <w:numId w:val="21"/>
        </w:numPr>
        <w:ind w:left="1134" w:hanging="283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ежемесячная выплата молодым специалистам из числа педагогических работников, приступившим к рабо</w:t>
      </w:r>
      <w:r>
        <w:rPr>
          <w:sz w:val="24"/>
          <w:szCs w:val="24"/>
        </w:rPr>
        <w:t>те по специальности в У</w:t>
      </w:r>
      <w:r w:rsidRPr="0090621C">
        <w:rPr>
          <w:sz w:val="24"/>
          <w:szCs w:val="24"/>
        </w:rPr>
        <w:t xml:space="preserve">чреждении, устанавливается в течение </w:t>
      </w:r>
      <w:proofErr w:type="spellStart"/>
      <w:r w:rsidRPr="0090621C">
        <w:rPr>
          <w:sz w:val="24"/>
          <w:szCs w:val="24"/>
        </w:rPr>
        <w:t>первыхс</w:t>
      </w:r>
      <w:r>
        <w:rPr>
          <w:sz w:val="24"/>
          <w:szCs w:val="24"/>
        </w:rPr>
        <w:t>еми</w:t>
      </w:r>
      <w:proofErr w:type="spellEnd"/>
      <w:r>
        <w:rPr>
          <w:sz w:val="24"/>
          <w:szCs w:val="24"/>
        </w:rPr>
        <w:t xml:space="preserve"> лет работы по специальности.</w:t>
      </w:r>
    </w:p>
    <w:p w:rsidR="00BB21A7" w:rsidRPr="0090621C" w:rsidRDefault="00BB21A7" w:rsidP="003B1908">
      <w:pPr>
        <w:numPr>
          <w:ilvl w:val="2"/>
          <w:numId w:val="26"/>
        </w:numPr>
        <w:ind w:left="709" w:hanging="709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 договором,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BB21A7" w:rsidRPr="0090621C" w:rsidRDefault="00BB21A7" w:rsidP="003B1908">
      <w:pPr>
        <w:numPr>
          <w:ilvl w:val="2"/>
          <w:numId w:val="26"/>
        </w:numPr>
        <w:jc w:val="both"/>
        <w:rPr>
          <w:sz w:val="24"/>
          <w:szCs w:val="24"/>
        </w:rPr>
      </w:pPr>
      <w:bookmarkStart w:id="2" w:name="sub_1073"/>
      <w:r w:rsidRPr="0090621C">
        <w:rPr>
          <w:sz w:val="24"/>
          <w:szCs w:val="24"/>
        </w:rPr>
        <w:t>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</w:t>
      </w:r>
      <w:r>
        <w:rPr>
          <w:sz w:val="24"/>
          <w:szCs w:val="24"/>
        </w:rPr>
        <w:t>ваются в соответствии со ст.</w:t>
      </w:r>
      <w:r w:rsidRPr="0090621C">
        <w:rPr>
          <w:sz w:val="24"/>
          <w:szCs w:val="24"/>
        </w:rPr>
        <w:t xml:space="preserve"> 147 </w:t>
      </w:r>
      <w:proofErr w:type="spellStart"/>
      <w:r>
        <w:rPr>
          <w:sz w:val="24"/>
          <w:szCs w:val="24"/>
        </w:rPr>
        <w:t>ТКРФ</w:t>
      </w:r>
      <w:proofErr w:type="gramStart"/>
      <w:r w:rsidRPr="0090621C">
        <w:rPr>
          <w:sz w:val="24"/>
          <w:szCs w:val="24"/>
        </w:rPr>
        <w:t>.</w:t>
      </w:r>
      <w:bookmarkEnd w:id="2"/>
      <w:r w:rsidRPr="0090621C">
        <w:rPr>
          <w:sz w:val="24"/>
          <w:szCs w:val="24"/>
        </w:rPr>
        <w:t>П</w:t>
      </w:r>
      <w:proofErr w:type="gramEnd"/>
      <w:r w:rsidRPr="0090621C">
        <w:rPr>
          <w:sz w:val="24"/>
          <w:szCs w:val="24"/>
        </w:rPr>
        <w:t>овышение</w:t>
      </w:r>
      <w:proofErr w:type="spellEnd"/>
      <w:r w:rsidRPr="0090621C">
        <w:rPr>
          <w:sz w:val="24"/>
          <w:szCs w:val="24"/>
        </w:rPr>
        <w:t xml:space="preserve"> заработной платы производится по результатам аттестации рабочих мест или оценки условий труда лицам, непосредственно занятым на работах, предусмотренных Перечнем профессий и должностей (приказ </w:t>
      </w:r>
      <w:proofErr w:type="spellStart"/>
      <w:r w:rsidRPr="0090621C">
        <w:rPr>
          <w:sz w:val="24"/>
          <w:szCs w:val="24"/>
        </w:rPr>
        <w:t>Госко</w:t>
      </w:r>
      <w:r>
        <w:rPr>
          <w:sz w:val="24"/>
          <w:szCs w:val="24"/>
        </w:rPr>
        <w:t>мобразования</w:t>
      </w:r>
      <w:proofErr w:type="spellEnd"/>
      <w:r>
        <w:rPr>
          <w:sz w:val="24"/>
          <w:szCs w:val="24"/>
        </w:rPr>
        <w:t xml:space="preserve"> СССР от 20.08.1990</w:t>
      </w:r>
      <w:r w:rsidRPr="0090621C">
        <w:rPr>
          <w:sz w:val="24"/>
          <w:szCs w:val="24"/>
        </w:rPr>
        <w:t xml:space="preserve">г. № 579), работа которых связана с неблагоприятными условиями труда и устанавливается работодателем с учетом мнения представительного органа работников либо коллективным или трудовым договором на основании приказа руководителя </w:t>
      </w:r>
      <w:proofErr w:type="spellStart"/>
      <w:r w:rsidRPr="0090621C">
        <w:rPr>
          <w:sz w:val="24"/>
          <w:szCs w:val="24"/>
        </w:rPr>
        <w:t>Учреждения</w:t>
      </w:r>
      <w:proofErr w:type="gramStart"/>
      <w:r w:rsidRPr="0090621C">
        <w:rPr>
          <w:sz w:val="24"/>
          <w:szCs w:val="24"/>
        </w:rPr>
        <w:t>.Р</w:t>
      </w:r>
      <w:proofErr w:type="gramEnd"/>
      <w:r w:rsidRPr="0090621C">
        <w:rPr>
          <w:sz w:val="24"/>
          <w:szCs w:val="24"/>
        </w:rPr>
        <w:t>азмер</w:t>
      </w:r>
      <w:proofErr w:type="spellEnd"/>
      <w:r w:rsidRPr="0090621C">
        <w:rPr>
          <w:sz w:val="24"/>
          <w:szCs w:val="24"/>
        </w:rPr>
        <w:t xml:space="preserve"> доплаты работникам, занятым на тяжелых работах, работах с вредными и (или) опасными и иными особыми условиями труда в Учреждении не может быть выше  размеров установленных, в «Сводном перечне доплат за неблагоприятные условия труда», утвержденном приказом руководителя структурного подразделения администрации муниципального образования города Усолье – Сибирское, курирующего сферу образования.</w:t>
      </w:r>
    </w:p>
    <w:p w:rsidR="00BB21A7" w:rsidRPr="0090621C" w:rsidRDefault="00BB21A7" w:rsidP="003B1908">
      <w:pPr>
        <w:numPr>
          <w:ilvl w:val="2"/>
          <w:numId w:val="26"/>
        </w:numPr>
        <w:jc w:val="both"/>
        <w:rPr>
          <w:sz w:val="24"/>
          <w:szCs w:val="24"/>
        </w:rPr>
      </w:pPr>
      <w:bookmarkStart w:id="3" w:name="sub_1074"/>
      <w:r w:rsidRPr="0090621C">
        <w:rPr>
          <w:sz w:val="24"/>
          <w:szCs w:val="24"/>
        </w:rPr>
        <w:lastRenderedPageBreak/>
        <w:t>Выплаты компенсационного характера работникам, занятым в местностях с особыми климатическими условиями, устанавли</w:t>
      </w:r>
      <w:r>
        <w:rPr>
          <w:sz w:val="24"/>
          <w:szCs w:val="24"/>
        </w:rPr>
        <w:t>ваются в соответствии со ст.148 ТК РФ</w:t>
      </w:r>
      <w:r w:rsidRPr="0090621C">
        <w:rPr>
          <w:sz w:val="24"/>
          <w:szCs w:val="24"/>
        </w:rPr>
        <w:t>.</w:t>
      </w:r>
    </w:p>
    <w:bookmarkEnd w:id="3"/>
    <w:p w:rsidR="00BB21A7" w:rsidRPr="0090621C" w:rsidRDefault="00BB21A7" w:rsidP="00FB1EB8">
      <w:pPr>
        <w:numPr>
          <w:ilvl w:val="1"/>
          <w:numId w:val="26"/>
        </w:numPr>
        <w:ind w:left="540" w:hanging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BB21A7" w:rsidRPr="0090621C" w:rsidRDefault="00BB21A7" w:rsidP="003B1908">
      <w:pPr>
        <w:numPr>
          <w:ilvl w:val="2"/>
          <w:numId w:val="26"/>
        </w:numPr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 Учреждении устанавливаются следующие виды выплат стимулирующего характера:</w:t>
      </w:r>
    </w:p>
    <w:p w:rsidR="00BB21A7" w:rsidRPr="0090621C" w:rsidRDefault="00BB21A7" w:rsidP="0082119F">
      <w:pPr>
        <w:numPr>
          <w:ilvl w:val="0"/>
          <w:numId w:val="22"/>
        </w:numPr>
        <w:shd w:val="clear" w:color="auto" w:fill="FFFFFF"/>
        <w:ind w:left="1134" w:hanging="283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выплаты по результатам профессиональной деятельности;</w:t>
      </w:r>
    </w:p>
    <w:p w:rsidR="00BB21A7" w:rsidRPr="0090621C" w:rsidRDefault="00BB21A7" w:rsidP="0082119F">
      <w:pPr>
        <w:numPr>
          <w:ilvl w:val="0"/>
          <w:numId w:val="22"/>
        </w:numPr>
        <w:ind w:left="1134" w:hanging="283"/>
        <w:jc w:val="both"/>
        <w:rPr>
          <w:bCs/>
          <w:sz w:val="24"/>
          <w:szCs w:val="24"/>
        </w:rPr>
      </w:pPr>
      <w:r w:rsidRPr="0090621C">
        <w:rPr>
          <w:bCs/>
          <w:sz w:val="24"/>
          <w:szCs w:val="24"/>
        </w:rPr>
        <w:t>единовременное денежное поощрение за продолжительную, безупречную и непрерывную работу в связи с юбилейными датами;</w:t>
      </w:r>
    </w:p>
    <w:p w:rsidR="00BB21A7" w:rsidRPr="0090621C" w:rsidRDefault="00BB21A7" w:rsidP="0082119F">
      <w:pPr>
        <w:numPr>
          <w:ilvl w:val="0"/>
          <w:numId w:val="22"/>
        </w:numPr>
        <w:ind w:left="1134" w:hanging="283"/>
        <w:jc w:val="both"/>
        <w:rPr>
          <w:bCs/>
          <w:sz w:val="24"/>
          <w:szCs w:val="24"/>
        </w:rPr>
      </w:pPr>
      <w:r w:rsidRPr="0090621C">
        <w:rPr>
          <w:sz w:val="24"/>
          <w:szCs w:val="24"/>
        </w:rPr>
        <w:t>премиальные выплаты.</w:t>
      </w:r>
    </w:p>
    <w:p w:rsidR="00BB21A7" w:rsidRPr="0090621C" w:rsidRDefault="00BB21A7" w:rsidP="00257E34">
      <w:pPr>
        <w:numPr>
          <w:ilvl w:val="2"/>
          <w:numId w:val="26"/>
        </w:numPr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Выплаты стимулирующего характера по результатам профессиональной деятельности устанавливаются работнику с учетом критериев  разработанных в   Учреждении, позволяющих оценить результативность и качество его работы. Формирование перечня критериев и показателей качества и результативности профессиональной деятельности работников, являющихся основаниями для начисления стимулирующих выплат, производится на основе наименований и условий осуществления выплат стимулирующего характера, установленных действующим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90621C">
        <w:rPr>
          <w:sz w:val="24"/>
          <w:szCs w:val="24"/>
        </w:rPr>
        <w:t>. Кроме того, данный перечень должен отвечать уставным задачам деятельности Учреждения и критериям оценки деятельности работников.</w:t>
      </w:r>
    </w:p>
    <w:p w:rsidR="00BB21A7" w:rsidRPr="0090621C" w:rsidRDefault="00BB21A7" w:rsidP="00257E34">
      <w:pPr>
        <w:numPr>
          <w:ilvl w:val="2"/>
          <w:numId w:val="26"/>
        </w:numPr>
        <w:jc w:val="both"/>
        <w:rPr>
          <w:sz w:val="24"/>
          <w:szCs w:val="24"/>
        </w:rPr>
      </w:pPr>
      <w:r w:rsidRPr="0090621C">
        <w:rPr>
          <w:sz w:val="24"/>
          <w:szCs w:val="24"/>
        </w:rPr>
        <w:t xml:space="preserve">Основой при формировании перечня стимулирующих выплат для работников Учреждения является определение качественных и количественных показателей для каждой конкретной стимулирующей выплаты, при достижении которых данные выплаты производятся. </w:t>
      </w:r>
    </w:p>
    <w:p w:rsidR="00BB21A7" w:rsidRPr="0090621C" w:rsidRDefault="00BB21A7" w:rsidP="00AD675F">
      <w:pPr>
        <w:numPr>
          <w:ilvl w:val="1"/>
          <w:numId w:val="26"/>
        </w:numPr>
        <w:tabs>
          <w:tab w:val="left" w:pos="540"/>
        </w:tabs>
        <w:ind w:left="540" w:hanging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Е</w:t>
      </w:r>
      <w:r w:rsidRPr="0090621C">
        <w:rPr>
          <w:bCs/>
          <w:sz w:val="24"/>
          <w:szCs w:val="24"/>
        </w:rPr>
        <w:t xml:space="preserve">диновременное денежное поощрение работнику за продолжительную, безупречную </w:t>
      </w:r>
      <w:proofErr w:type="spellStart"/>
      <w:r w:rsidRPr="0090621C">
        <w:rPr>
          <w:bCs/>
          <w:sz w:val="24"/>
          <w:szCs w:val="24"/>
        </w:rPr>
        <w:t>инепрерывную</w:t>
      </w:r>
      <w:proofErr w:type="spellEnd"/>
      <w:r w:rsidRPr="0090621C">
        <w:rPr>
          <w:bCs/>
          <w:sz w:val="24"/>
          <w:szCs w:val="24"/>
        </w:rPr>
        <w:t xml:space="preserve"> работу выплачивается в следующих случаях:</w:t>
      </w:r>
    </w:p>
    <w:p w:rsidR="00BB21A7" w:rsidRPr="0090621C" w:rsidRDefault="00BB21A7" w:rsidP="00FB1EB8">
      <w:pPr>
        <w:numPr>
          <w:ilvl w:val="0"/>
          <w:numId w:val="23"/>
        </w:numPr>
        <w:ind w:left="1080" w:hanging="180"/>
        <w:jc w:val="both"/>
        <w:rPr>
          <w:bCs/>
          <w:sz w:val="24"/>
          <w:szCs w:val="24"/>
        </w:rPr>
      </w:pPr>
      <w:r w:rsidRPr="0090621C">
        <w:rPr>
          <w:bCs/>
          <w:sz w:val="24"/>
          <w:szCs w:val="24"/>
        </w:rPr>
        <w:t>в связи с юбилейными датами Учреждения;</w:t>
      </w:r>
    </w:p>
    <w:p w:rsidR="00BB21A7" w:rsidRPr="0090621C" w:rsidRDefault="00BB21A7" w:rsidP="00FB1EB8">
      <w:pPr>
        <w:numPr>
          <w:ilvl w:val="0"/>
          <w:numId w:val="23"/>
        </w:numPr>
        <w:ind w:left="1080" w:hanging="180"/>
        <w:jc w:val="both"/>
        <w:rPr>
          <w:bCs/>
          <w:sz w:val="24"/>
          <w:szCs w:val="24"/>
        </w:rPr>
      </w:pPr>
      <w:r w:rsidRPr="0090621C">
        <w:rPr>
          <w:bCs/>
          <w:sz w:val="24"/>
          <w:szCs w:val="24"/>
        </w:rPr>
        <w:t>в связи с юбилейными датами со дня рождения работника;</w:t>
      </w:r>
    </w:p>
    <w:p w:rsidR="00BB21A7" w:rsidRPr="0090621C" w:rsidRDefault="00BB21A7" w:rsidP="00FB1EB8">
      <w:pPr>
        <w:numPr>
          <w:ilvl w:val="0"/>
          <w:numId w:val="23"/>
        </w:numPr>
        <w:ind w:left="10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стажу работы в данном У</w:t>
      </w:r>
      <w:r w:rsidRPr="0090621C">
        <w:rPr>
          <w:bCs/>
          <w:sz w:val="24"/>
          <w:szCs w:val="24"/>
        </w:rPr>
        <w:t>чреждении;</w:t>
      </w:r>
    </w:p>
    <w:p w:rsidR="00BB21A7" w:rsidRPr="0090621C" w:rsidRDefault="00BB21A7" w:rsidP="00FB1EB8">
      <w:pPr>
        <w:numPr>
          <w:ilvl w:val="0"/>
          <w:numId w:val="23"/>
        </w:numPr>
        <w:ind w:left="1080" w:hanging="180"/>
        <w:jc w:val="both"/>
        <w:rPr>
          <w:bCs/>
          <w:sz w:val="24"/>
          <w:szCs w:val="24"/>
        </w:rPr>
      </w:pPr>
      <w:r w:rsidRPr="0090621C">
        <w:rPr>
          <w:bCs/>
          <w:sz w:val="24"/>
          <w:szCs w:val="24"/>
        </w:rPr>
        <w:t xml:space="preserve">в связи с </w:t>
      </w:r>
      <w:r>
        <w:rPr>
          <w:bCs/>
          <w:sz w:val="24"/>
          <w:szCs w:val="24"/>
        </w:rPr>
        <w:t>профессиональным праздничным дне</w:t>
      </w:r>
      <w:r w:rsidRPr="0090621C">
        <w:rPr>
          <w:bCs/>
          <w:sz w:val="24"/>
          <w:szCs w:val="24"/>
        </w:rPr>
        <w:t>м.</w:t>
      </w:r>
    </w:p>
    <w:p w:rsidR="00BB21A7" w:rsidRPr="0090621C" w:rsidRDefault="00BB21A7" w:rsidP="00FB1EB8">
      <w:pPr>
        <w:ind w:left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Конкретный размер единовременного денежного поощрения, выплачиваемого работнику, устанавливается Положением об оплате труда работников Учреждения.</w:t>
      </w:r>
    </w:p>
    <w:p w:rsidR="00BB21A7" w:rsidRPr="0090621C" w:rsidRDefault="00BB21A7" w:rsidP="00FB1EB8">
      <w:pPr>
        <w:ind w:left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Премиальные выплаты (единовременная премия) могут выплачиваться за счет выплат стимулирующего характера</w:t>
      </w:r>
      <w:r w:rsidRPr="00E96673">
        <w:rPr>
          <w:sz w:val="24"/>
          <w:szCs w:val="24"/>
        </w:rPr>
        <w:t xml:space="preserve"> за квартал.</w:t>
      </w:r>
    </w:p>
    <w:p w:rsidR="00BB21A7" w:rsidRPr="0090621C" w:rsidRDefault="00BB21A7" w:rsidP="00FB1EB8">
      <w:pPr>
        <w:ind w:left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Единовременное премирование работников осуществляется на основании приказа руководителя, в котором указывается конкретный размер этой выплаты.</w:t>
      </w:r>
    </w:p>
    <w:p w:rsidR="00BB21A7" w:rsidRPr="0090621C" w:rsidRDefault="00BB21A7" w:rsidP="00FB1EB8">
      <w:pPr>
        <w:numPr>
          <w:ilvl w:val="1"/>
          <w:numId w:val="26"/>
        </w:numPr>
        <w:ind w:left="540" w:hanging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Из фонда оплаты труда работникам Учреждения на основании письменного заявления и подтверждающих документов может выплачиваться материальная помощь в следующих случаях:</w:t>
      </w:r>
    </w:p>
    <w:p w:rsidR="00BB21A7" w:rsidRPr="0090621C" w:rsidRDefault="00BB21A7" w:rsidP="00FB1EB8">
      <w:pPr>
        <w:numPr>
          <w:ilvl w:val="0"/>
          <w:numId w:val="24"/>
        </w:numPr>
        <w:ind w:left="1134" w:hanging="234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причинение материального ущерба в результате стихийных бедствий, квартирной кражи, грабежа, пожара – при представлении копий документов, подтверждающих факт случившегося из соответствующих служб гражданской обороны и чрезвычайных ситуаций, внутренних дел, противопожарной службы, коммунальной службы и др.;</w:t>
      </w:r>
    </w:p>
    <w:p w:rsidR="00BB21A7" w:rsidRPr="0090621C" w:rsidRDefault="00BB21A7" w:rsidP="00FB1EB8">
      <w:pPr>
        <w:numPr>
          <w:ilvl w:val="0"/>
          <w:numId w:val="24"/>
        </w:numPr>
        <w:ind w:left="1134" w:hanging="234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необходимости в лечении или восстановлении здоровья в связи с болезнью (операцией, травмой), несчастным случаем работника или смерти членов его семьи (родители, дети, супруги) – при предоставлении копий листков временной нетрудоспособности либо медицинских справок, заключений и других подтверждающих документов.</w:t>
      </w:r>
    </w:p>
    <w:p w:rsidR="00BB21A7" w:rsidRPr="0090621C" w:rsidRDefault="00BB21A7" w:rsidP="00FB1EB8">
      <w:pPr>
        <w:ind w:left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 случае смерти самого работника материальная помощь может быть оказана одному из членов его семьи (родители, дети, супруги) по письменному заявлению этого члена семьи и предоставлению документов, подтверждающих родство, а также копию свидетельства о смерти работника.</w:t>
      </w:r>
    </w:p>
    <w:p w:rsidR="00BB21A7" w:rsidRPr="0090621C" w:rsidRDefault="00BB21A7" w:rsidP="00FB1EB8">
      <w:pPr>
        <w:ind w:left="540" w:hanging="141"/>
        <w:jc w:val="both"/>
        <w:rPr>
          <w:sz w:val="24"/>
          <w:szCs w:val="24"/>
        </w:rPr>
      </w:pPr>
      <w:r w:rsidRPr="0090621C">
        <w:rPr>
          <w:sz w:val="24"/>
          <w:szCs w:val="24"/>
        </w:rPr>
        <w:lastRenderedPageBreak/>
        <w:t xml:space="preserve">Решение об оказании материальной помощи работнику и ее конкретных размерах принимает руководитель Учреждения. Материальная помощь предоставляется не более двух раз в календарный год. Общий размер материальной помощи, оказываемой работнику, не должен превышать двух размеров минимального оклада, установленного по занимаемой должности. </w:t>
      </w:r>
    </w:p>
    <w:p w:rsidR="00BB21A7" w:rsidRPr="0090621C" w:rsidRDefault="00BB21A7" w:rsidP="00FB1EB8">
      <w:pPr>
        <w:ind w:left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Выплата материальной помощи работникам Учреждения (членам семьи) производится по приказу руководителя Учреждения.</w:t>
      </w:r>
    </w:p>
    <w:p w:rsidR="00537C18" w:rsidRPr="00537C18" w:rsidRDefault="00537C18" w:rsidP="00537C18">
      <w:pPr>
        <w:numPr>
          <w:ilvl w:val="1"/>
          <w:numId w:val="26"/>
        </w:numPr>
        <w:ind w:left="540" w:hanging="540"/>
        <w:jc w:val="both"/>
        <w:rPr>
          <w:sz w:val="24"/>
          <w:szCs w:val="24"/>
        </w:rPr>
      </w:pPr>
      <w:r w:rsidRPr="00537C18">
        <w:rPr>
          <w:sz w:val="24"/>
          <w:szCs w:val="24"/>
        </w:rPr>
        <w:t>Заработная   плата   выплачивается   работникам   в денежной форме. Днями выплаты заработной платы  являются 5 и 20 число каждого месяца.</w:t>
      </w:r>
    </w:p>
    <w:p w:rsidR="00BB21A7" w:rsidRDefault="00BB21A7" w:rsidP="006E6F8E">
      <w:pPr>
        <w:numPr>
          <w:ilvl w:val="1"/>
          <w:numId w:val="26"/>
        </w:numPr>
        <w:ind w:left="540" w:hanging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 xml:space="preserve">Экономия средств по итогам года по факту оплаты труда направляются на премирование,   выплату надбавок и оказание материальной помощи работникам </w:t>
      </w:r>
      <w:proofErr w:type="gramStart"/>
      <w:r w:rsidRPr="0090621C">
        <w:rPr>
          <w:sz w:val="24"/>
          <w:szCs w:val="24"/>
        </w:rPr>
        <w:t>согласно Положения</w:t>
      </w:r>
      <w:proofErr w:type="gramEnd"/>
      <w:r w:rsidRPr="0090621C">
        <w:rPr>
          <w:sz w:val="24"/>
          <w:szCs w:val="24"/>
        </w:rPr>
        <w:t xml:space="preserve"> об оплате труда</w:t>
      </w:r>
      <w:r>
        <w:rPr>
          <w:sz w:val="24"/>
          <w:szCs w:val="24"/>
        </w:rPr>
        <w:t>.</w:t>
      </w:r>
    </w:p>
    <w:p w:rsidR="00BB21A7" w:rsidRPr="004F427E" w:rsidRDefault="00BB21A7" w:rsidP="003364F9">
      <w:pPr>
        <w:ind w:left="567" w:hanging="567"/>
        <w:rPr>
          <w:bCs/>
        </w:rPr>
      </w:pPr>
    </w:p>
    <w:p w:rsidR="00BB21A7" w:rsidRPr="000D7CA0" w:rsidRDefault="00BB21A7" w:rsidP="00464A8E">
      <w:pPr>
        <w:pStyle w:val="a5"/>
        <w:tabs>
          <w:tab w:val="clear" w:pos="426"/>
          <w:tab w:val="left" w:pos="-180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0D7CA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D7CA0">
        <w:rPr>
          <w:rFonts w:ascii="Times New Roman" w:hAnsi="Times New Roman"/>
          <w:b/>
          <w:sz w:val="24"/>
          <w:szCs w:val="24"/>
        </w:rPr>
        <w:t>. Гарантии и компенсации</w:t>
      </w:r>
    </w:p>
    <w:p w:rsidR="00BB21A7" w:rsidRDefault="00BB21A7" w:rsidP="00464A8E">
      <w:pPr>
        <w:pStyle w:val="a5"/>
        <w:tabs>
          <w:tab w:val="clear" w:pos="426"/>
          <w:tab w:val="left" w:pos="-180"/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BB21A7" w:rsidRPr="00C24FDA" w:rsidRDefault="00BB21A7" w:rsidP="00C24FDA">
      <w:pPr>
        <w:pStyle w:val="a5"/>
        <w:tabs>
          <w:tab w:val="clear" w:pos="426"/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0D7CA0">
        <w:rPr>
          <w:rFonts w:ascii="Times New Roman" w:hAnsi="Times New Roman"/>
          <w:sz w:val="24"/>
          <w:szCs w:val="24"/>
        </w:rPr>
        <w:t>Стороны договорились, что работодатель:</w:t>
      </w:r>
    </w:p>
    <w:p w:rsidR="00BB21A7" w:rsidRPr="000D7CA0" w:rsidRDefault="00BB21A7" w:rsidP="000D7CA0">
      <w:pPr>
        <w:pStyle w:val="a5"/>
        <w:tabs>
          <w:tab w:val="clear" w:pos="426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Pr="000D7CA0">
        <w:rPr>
          <w:rFonts w:ascii="Times New Roman" w:hAnsi="Times New Roman"/>
          <w:sz w:val="24"/>
          <w:szCs w:val="24"/>
        </w:rPr>
        <w:t>. Ведет учет работников, нуждающихся в улучшении жилищных условий.</w:t>
      </w:r>
    </w:p>
    <w:p w:rsidR="00BB21A7" w:rsidRPr="000D7CA0" w:rsidRDefault="00BB21A7" w:rsidP="000D7CA0">
      <w:pPr>
        <w:pStyle w:val="a5"/>
        <w:tabs>
          <w:tab w:val="clear" w:pos="426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Pr="000D7CA0">
        <w:rPr>
          <w:rFonts w:ascii="Times New Roman" w:hAnsi="Times New Roman"/>
          <w:sz w:val="24"/>
          <w:szCs w:val="24"/>
        </w:rPr>
        <w:t xml:space="preserve">. Ходатайствует перед органом местного </w:t>
      </w:r>
      <w:proofErr w:type="gramStart"/>
      <w:r w:rsidRPr="000D7CA0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0D7CA0">
        <w:rPr>
          <w:rFonts w:ascii="Times New Roman" w:hAnsi="Times New Roman"/>
          <w:sz w:val="24"/>
          <w:szCs w:val="24"/>
        </w:rPr>
        <w:t xml:space="preserve"> о предоставлении жилья нуждающимся работникам</w:t>
      </w:r>
      <w:r w:rsidR="006F33EB">
        <w:rPr>
          <w:rFonts w:ascii="Times New Roman" w:hAnsi="Times New Roman"/>
          <w:sz w:val="24"/>
          <w:szCs w:val="24"/>
        </w:rPr>
        <w:t>.</w:t>
      </w:r>
    </w:p>
    <w:p w:rsidR="00BB21A7" w:rsidRPr="000D7CA0" w:rsidRDefault="00BB21A7" w:rsidP="007A169E">
      <w:pPr>
        <w:pStyle w:val="a5"/>
        <w:tabs>
          <w:tab w:val="clear" w:pos="426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0D7CA0">
        <w:rPr>
          <w:rFonts w:ascii="Times New Roman" w:hAnsi="Times New Roman"/>
          <w:sz w:val="24"/>
          <w:szCs w:val="24"/>
        </w:rPr>
        <w:t>Выплачивает работникам Учреждения, в том числе  совместителям  ежемесячные  доплаты  и надбавки из средств экономии фонда оплаты труда.</w:t>
      </w:r>
    </w:p>
    <w:p w:rsidR="00BB21A7" w:rsidRDefault="007A169E" w:rsidP="000D7CA0">
      <w:pPr>
        <w:pStyle w:val="a5"/>
        <w:tabs>
          <w:tab w:val="clear" w:pos="426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BB21A7">
        <w:rPr>
          <w:rFonts w:ascii="Times New Roman" w:hAnsi="Times New Roman"/>
          <w:sz w:val="24"/>
          <w:szCs w:val="24"/>
        </w:rPr>
        <w:t>. О</w:t>
      </w:r>
      <w:r w:rsidR="00BB21A7" w:rsidRPr="000D7CA0">
        <w:rPr>
          <w:rFonts w:ascii="Times New Roman" w:hAnsi="Times New Roman"/>
          <w:sz w:val="24"/>
          <w:szCs w:val="24"/>
        </w:rPr>
        <w:t>б</w:t>
      </w:r>
      <w:r w:rsidR="00BB21A7">
        <w:rPr>
          <w:rFonts w:ascii="Times New Roman" w:hAnsi="Times New Roman"/>
          <w:sz w:val="24"/>
          <w:szCs w:val="24"/>
        </w:rPr>
        <w:t>еспечивает</w:t>
      </w:r>
      <w:r w:rsidR="00BB21A7" w:rsidRPr="000D7CA0">
        <w:rPr>
          <w:rFonts w:ascii="Times New Roman" w:hAnsi="Times New Roman"/>
          <w:sz w:val="24"/>
          <w:szCs w:val="24"/>
        </w:rPr>
        <w:t xml:space="preserve"> регистрацию работников в системе персонифицированного учета в системе государственного пенсионного страхования.</w:t>
      </w:r>
    </w:p>
    <w:p w:rsidR="00BB21A7" w:rsidRPr="000D7CA0" w:rsidRDefault="007A169E" w:rsidP="00C24FDA">
      <w:pPr>
        <w:pStyle w:val="a5"/>
        <w:tabs>
          <w:tab w:val="clear" w:pos="426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BB21A7">
        <w:rPr>
          <w:rFonts w:ascii="Times New Roman" w:hAnsi="Times New Roman"/>
          <w:sz w:val="24"/>
          <w:szCs w:val="24"/>
        </w:rPr>
        <w:t>.  Контролирует</w:t>
      </w:r>
      <w:r w:rsidR="00BB21A7" w:rsidRPr="000D7CA0">
        <w:rPr>
          <w:rFonts w:ascii="Times New Roman" w:hAnsi="Times New Roman"/>
          <w:sz w:val="24"/>
          <w:szCs w:val="24"/>
        </w:rPr>
        <w:t xml:space="preserve"> своевременность представления в пенсионные органы достоверных сведений о заработке и страховых взносов работников.</w:t>
      </w:r>
    </w:p>
    <w:p w:rsidR="00BB21A7" w:rsidRPr="001B73F5" w:rsidRDefault="00BB21A7" w:rsidP="007306A0">
      <w:pPr>
        <w:pStyle w:val="aa"/>
        <w:tabs>
          <w:tab w:val="left" w:pos="540"/>
        </w:tabs>
        <w:spacing w:after="0"/>
        <w:ind w:left="540" w:hanging="540"/>
        <w:jc w:val="center"/>
        <w:rPr>
          <w:b/>
          <w:sz w:val="24"/>
          <w:szCs w:val="24"/>
          <w:u w:val="single"/>
        </w:rPr>
      </w:pPr>
    </w:p>
    <w:p w:rsidR="00BB21A7" w:rsidRPr="001B73F5" w:rsidRDefault="00BB21A7" w:rsidP="00AC2D7D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1B73F5">
        <w:rPr>
          <w:b/>
          <w:sz w:val="24"/>
          <w:szCs w:val="24"/>
          <w:lang w:val="en-US"/>
        </w:rPr>
        <w:t>VIII</w:t>
      </w:r>
      <w:r w:rsidRPr="001B73F5">
        <w:rPr>
          <w:b/>
          <w:sz w:val="24"/>
          <w:szCs w:val="24"/>
        </w:rPr>
        <w:t>. Пенсионное обеспечение</w:t>
      </w:r>
    </w:p>
    <w:p w:rsidR="00BB21A7" w:rsidRPr="001B73F5" w:rsidRDefault="00BB21A7" w:rsidP="00464A8E">
      <w:pPr>
        <w:pStyle w:val="aa"/>
        <w:spacing w:after="0"/>
        <w:jc w:val="center"/>
        <w:rPr>
          <w:b/>
          <w:sz w:val="24"/>
          <w:szCs w:val="24"/>
        </w:rPr>
      </w:pPr>
    </w:p>
    <w:p w:rsidR="00BB21A7" w:rsidRPr="001B73F5" w:rsidRDefault="00BB21A7" w:rsidP="00AC2D7D">
      <w:pPr>
        <w:pStyle w:val="aa"/>
        <w:spacing w:after="0"/>
        <w:ind w:left="540" w:hanging="540"/>
        <w:jc w:val="both"/>
        <w:rPr>
          <w:sz w:val="24"/>
          <w:szCs w:val="24"/>
        </w:rPr>
      </w:pPr>
      <w:r w:rsidRPr="001B73F5">
        <w:rPr>
          <w:sz w:val="24"/>
          <w:szCs w:val="24"/>
        </w:rPr>
        <w:t>8.1.</w:t>
      </w:r>
      <w:r w:rsidRPr="001B73F5">
        <w:rPr>
          <w:sz w:val="24"/>
          <w:szCs w:val="24"/>
        </w:rPr>
        <w:tab/>
      </w:r>
      <w:proofErr w:type="gramStart"/>
      <w:r w:rsidRPr="001B73F5">
        <w:rPr>
          <w:sz w:val="24"/>
          <w:szCs w:val="24"/>
        </w:rPr>
        <w:t xml:space="preserve">В соответствии с Федеральным </w:t>
      </w:r>
      <w:proofErr w:type="spellStart"/>
      <w:r w:rsidRPr="001B73F5">
        <w:rPr>
          <w:sz w:val="24"/>
          <w:szCs w:val="24"/>
        </w:rPr>
        <w:t>законом</w:t>
      </w:r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1.04.1996г. № 27-ФЗ</w:t>
      </w:r>
      <w:r w:rsidRPr="001B73F5">
        <w:rPr>
          <w:sz w:val="24"/>
          <w:szCs w:val="24"/>
        </w:rPr>
        <w:t xml:space="preserve"> «Об индивидуальном (персонифицированном) учете в системе государств</w:t>
      </w:r>
      <w:r>
        <w:rPr>
          <w:sz w:val="24"/>
          <w:szCs w:val="24"/>
        </w:rPr>
        <w:t xml:space="preserve">енного пенсионного страхования» </w:t>
      </w:r>
      <w:r w:rsidRPr="001B73F5">
        <w:rPr>
          <w:sz w:val="24"/>
          <w:szCs w:val="24"/>
        </w:rPr>
        <w:t>работодатель обязан в установленный срок представлять органам Пенсионного Фонда Р</w:t>
      </w:r>
      <w:r>
        <w:rPr>
          <w:sz w:val="24"/>
          <w:szCs w:val="24"/>
        </w:rPr>
        <w:t xml:space="preserve">оссийской </w:t>
      </w:r>
      <w:r w:rsidRPr="001B73F5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1B73F5">
        <w:rPr>
          <w:sz w:val="24"/>
          <w:szCs w:val="24"/>
        </w:rPr>
        <w:t xml:space="preserve"> сведения о застрахованных лицах, определенные настоящим Федеральным законом,  и информировать застрахованных лиц, работающих у них, о сведениях, представленных в орган Пенсионного фонда </w:t>
      </w:r>
      <w:r>
        <w:rPr>
          <w:sz w:val="24"/>
          <w:szCs w:val="24"/>
        </w:rPr>
        <w:t xml:space="preserve">Российской </w:t>
      </w:r>
      <w:r w:rsidRPr="001B73F5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1B73F5">
        <w:rPr>
          <w:sz w:val="24"/>
          <w:szCs w:val="24"/>
        </w:rPr>
        <w:t>, для индивидуального (персонифицированного) учета, по мере их представления.</w:t>
      </w:r>
      <w:proofErr w:type="gramEnd"/>
    </w:p>
    <w:p w:rsidR="00BB21A7" w:rsidRDefault="00BB21A7" w:rsidP="000E593F">
      <w:pPr>
        <w:pStyle w:val="a5"/>
        <w:tabs>
          <w:tab w:val="clear" w:pos="426"/>
          <w:tab w:val="left" w:pos="-180"/>
          <w:tab w:val="left" w:pos="0"/>
          <w:tab w:val="left" w:pos="241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BB21A7" w:rsidRPr="00AA0AF5" w:rsidRDefault="00BB21A7" w:rsidP="00464A8E">
      <w:pPr>
        <w:pStyle w:val="a5"/>
        <w:tabs>
          <w:tab w:val="clear" w:pos="426"/>
          <w:tab w:val="left" w:pos="-180"/>
          <w:tab w:val="left" w:pos="0"/>
          <w:tab w:val="left" w:pos="241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0AF5"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Pr="00AA0AF5">
        <w:rPr>
          <w:rFonts w:ascii="Times New Roman" w:hAnsi="Times New Roman"/>
          <w:b/>
          <w:color w:val="000000"/>
          <w:sz w:val="24"/>
          <w:szCs w:val="24"/>
        </w:rPr>
        <w:t>. Охрана труда и здоровья</w:t>
      </w:r>
    </w:p>
    <w:p w:rsidR="00BB21A7" w:rsidRPr="001B73F5" w:rsidRDefault="00BB21A7" w:rsidP="00464A8E">
      <w:pPr>
        <w:pStyle w:val="a5"/>
        <w:tabs>
          <w:tab w:val="clear" w:pos="426"/>
          <w:tab w:val="left" w:pos="-180"/>
          <w:tab w:val="left" w:pos="0"/>
          <w:tab w:val="left" w:pos="2410"/>
        </w:tabs>
        <w:jc w:val="center"/>
        <w:rPr>
          <w:rFonts w:ascii="Times New Roman" w:hAnsi="Times New Roman"/>
          <w:b/>
          <w:color w:val="000000"/>
          <w:szCs w:val="24"/>
        </w:rPr>
      </w:pPr>
    </w:p>
    <w:p w:rsidR="00BB21A7" w:rsidRPr="00BF5185" w:rsidRDefault="00BB21A7" w:rsidP="00F63D7E">
      <w:pPr>
        <w:pStyle w:val="a5"/>
        <w:tabs>
          <w:tab w:val="clear" w:pos="426"/>
          <w:tab w:val="left" w:pos="-180"/>
          <w:tab w:val="left" w:pos="540"/>
          <w:tab w:val="left" w:pos="2410"/>
        </w:tabs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F5185">
        <w:rPr>
          <w:rFonts w:ascii="Times New Roman" w:hAnsi="Times New Roman"/>
          <w:color w:val="000000"/>
          <w:sz w:val="24"/>
          <w:szCs w:val="24"/>
        </w:rPr>
        <w:t>В целях обеспечения охраны труда и безопасной жизнедеятельности и в соответствии с действующим законодательством Р</w:t>
      </w:r>
      <w:r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BF5185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едерации</w:t>
      </w:r>
      <w:r w:rsidRPr="00BF5185">
        <w:rPr>
          <w:rFonts w:ascii="Times New Roman" w:hAnsi="Times New Roman"/>
          <w:color w:val="000000"/>
          <w:sz w:val="24"/>
          <w:szCs w:val="24"/>
        </w:rPr>
        <w:t xml:space="preserve"> в области охраны труда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F5185">
        <w:rPr>
          <w:rFonts w:ascii="Times New Roman" w:hAnsi="Times New Roman"/>
          <w:color w:val="000000"/>
          <w:sz w:val="24"/>
          <w:szCs w:val="24"/>
        </w:rPr>
        <w:t xml:space="preserve">  обязанности по обеспечению безопасных условий труда возлагаются на Работодателя.</w:t>
      </w:r>
    </w:p>
    <w:p w:rsidR="00BB21A7" w:rsidRPr="00BF5185" w:rsidRDefault="00BB21A7" w:rsidP="00BF5185">
      <w:pPr>
        <w:pStyle w:val="a5"/>
        <w:tabs>
          <w:tab w:val="clear" w:pos="426"/>
          <w:tab w:val="left" w:pos="-18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   Работодатель обязуется:</w:t>
      </w:r>
    </w:p>
    <w:p w:rsidR="00BB21A7" w:rsidRPr="00BF5185" w:rsidRDefault="00BB21A7" w:rsidP="00271E72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F5185" w:rsidRDefault="00BB21A7" w:rsidP="00F63D7E">
      <w:pPr>
        <w:pStyle w:val="a5"/>
        <w:tabs>
          <w:tab w:val="clear" w:pos="426"/>
          <w:tab w:val="left" w:pos="-90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 xml:space="preserve">9.1.2. Провести в Учреждении  </w:t>
      </w:r>
      <w:r w:rsidR="003B750B" w:rsidRPr="003B750B">
        <w:rPr>
          <w:rFonts w:ascii="Times New Roman" w:hAnsi="Times New Roman"/>
          <w:sz w:val="24"/>
          <w:szCs w:val="24"/>
        </w:rPr>
        <w:t xml:space="preserve">специальную оценку условий труда и </w:t>
      </w:r>
      <w:r w:rsidRPr="00BF5185">
        <w:rPr>
          <w:rFonts w:ascii="Times New Roman" w:hAnsi="Times New Roman"/>
          <w:sz w:val="24"/>
          <w:szCs w:val="24"/>
        </w:rPr>
        <w:t>по ее результатам осуществлять работу</w:t>
      </w:r>
      <w:r>
        <w:rPr>
          <w:rFonts w:ascii="Times New Roman" w:hAnsi="Times New Roman"/>
          <w:sz w:val="24"/>
          <w:szCs w:val="24"/>
        </w:rPr>
        <w:t xml:space="preserve"> по охране и безопасности труда;</w:t>
      </w:r>
    </w:p>
    <w:p w:rsidR="00BB21A7" w:rsidRPr="00BF5185" w:rsidRDefault="00BB21A7" w:rsidP="00271E72">
      <w:pPr>
        <w:pStyle w:val="a5"/>
        <w:tabs>
          <w:tab w:val="clear" w:pos="426"/>
          <w:tab w:val="left" w:pos="-90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9.1.3. 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</w:t>
      </w:r>
      <w:r>
        <w:rPr>
          <w:rFonts w:ascii="Times New Roman" w:hAnsi="Times New Roman"/>
          <w:sz w:val="24"/>
          <w:szCs w:val="24"/>
        </w:rPr>
        <w:t>анию первой помощи пострадавшим.</w:t>
      </w:r>
    </w:p>
    <w:p w:rsidR="00BB21A7" w:rsidRPr="00BF5185" w:rsidRDefault="00BB21A7" w:rsidP="00AC2D7D">
      <w:pPr>
        <w:pStyle w:val="a5"/>
        <w:tabs>
          <w:tab w:val="clear" w:pos="426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ab/>
        <w:t>Провод</w:t>
      </w:r>
      <w:r>
        <w:rPr>
          <w:rFonts w:ascii="Times New Roman" w:hAnsi="Times New Roman"/>
          <w:sz w:val="24"/>
          <w:szCs w:val="24"/>
        </w:rPr>
        <w:t>ить проверку знаний работников У</w:t>
      </w:r>
      <w:r w:rsidRPr="00BF5185">
        <w:rPr>
          <w:rFonts w:ascii="Times New Roman" w:hAnsi="Times New Roman"/>
          <w:sz w:val="24"/>
          <w:szCs w:val="24"/>
        </w:rPr>
        <w:t>чреждения по охране труда 1 ра</w:t>
      </w:r>
      <w:r>
        <w:rPr>
          <w:rFonts w:ascii="Times New Roman" w:hAnsi="Times New Roman"/>
          <w:sz w:val="24"/>
          <w:szCs w:val="24"/>
        </w:rPr>
        <w:t>з в год на начало учебного года;</w:t>
      </w:r>
    </w:p>
    <w:p w:rsidR="00BB21A7" w:rsidRPr="00BF5185" w:rsidRDefault="00BB21A7" w:rsidP="00C61D17">
      <w:pPr>
        <w:pStyle w:val="a5"/>
        <w:tabs>
          <w:tab w:val="clear" w:pos="426"/>
          <w:tab w:val="left" w:pos="-162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lastRenderedPageBreak/>
        <w:t>9.1.4.  Обеспечивать наличие нормативных и справочных материалов по охране труда, правил, инструкций, журналов инструктажа и други</w:t>
      </w:r>
      <w:r>
        <w:rPr>
          <w:rFonts w:ascii="Times New Roman" w:hAnsi="Times New Roman"/>
          <w:sz w:val="24"/>
          <w:szCs w:val="24"/>
        </w:rPr>
        <w:t>х материалов за счет Учреждения;</w:t>
      </w:r>
    </w:p>
    <w:p w:rsidR="00BB21A7" w:rsidRPr="00BF5185" w:rsidRDefault="00BB21A7" w:rsidP="00C61D17">
      <w:pPr>
        <w:pStyle w:val="a5"/>
        <w:tabs>
          <w:tab w:val="clear" w:pos="426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9.1.5.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(приложение №</w:t>
      </w:r>
      <w:r>
        <w:rPr>
          <w:rFonts w:ascii="Times New Roman" w:hAnsi="Times New Roman"/>
          <w:sz w:val="24"/>
          <w:szCs w:val="24"/>
        </w:rPr>
        <w:t xml:space="preserve"> 5);</w:t>
      </w:r>
    </w:p>
    <w:p w:rsidR="00BB21A7" w:rsidRPr="00BF5185" w:rsidRDefault="00BB21A7" w:rsidP="00F63D7E">
      <w:pPr>
        <w:pStyle w:val="a5"/>
        <w:tabs>
          <w:tab w:val="clear" w:pos="426"/>
          <w:tab w:val="left" w:pos="-108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 xml:space="preserve">9.1.6.Сохранять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BF51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F5185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вследствие нарушения требований охраны труда не по вине работника (ст.</w:t>
      </w:r>
      <w:r>
        <w:rPr>
          <w:rFonts w:ascii="Times New Roman" w:hAnsi="Times New Roman"/>
          <w:sz w:val="24"/>
          <w:szCs w:val="24"/>
        </w:rPr>
        <w:t xml:space="preserve"> 220 ТК РФ);</w:t>
      </w:r>
    </w:p>
    <w:p w:rsidR="00BB21A7" w:rsidRPr="00BF5185" w:rsidRDefault="00BB21A7" w:rsidP="00C61D17">
      <w:pPr>
        <w:pStyle w:val="a5"/>
        <w:tabs>
          <w:tab w:val="clear" w:pos="426"/>
          <w:tab w:val="left" w:pos="-306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9.1.7. Проводить своевременное расследование несчастных случаев на производстве в соответствии с действующим за</w:t>
      </w:r>
      <w:r>
        <w:rPr>
          <w:rFonts w:ascii="Times New Roman" w:hAnsi="Times New Roman"/>
          <w:sz w:val="24"/>
          <w:szCs w:val="24"/>
        </w:rPr>
        <w:t>конодательством и вести их учет;</w:t>
      </w:r>
    </w:p>
    <w:p w:rsidR="00BB21A7" w:rsidRPr="00BF5185" w:rsidRDefault="00BB21A7" w:rsidP="00F63D7E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9.1.8.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</w:t>
      </w:r>
      <w:r>
        <w:rPr>
          <w:rFonts w:ascii="Times New Roman" w:hAnsi="Times New Roman"/>
          <w:sz w:val="24"/>
          <w:szCs w:val="24"/>
        </w:rPr>
        <w:t>ой в размере среднего заработка;</w:t>
      </w:r>
    </w:p>
    <w:p w:rsidR="00BB21A7" w:rsidRPr="00BF5185" w:rsidRDefault="00BB21A7" w:rsidP="00F63D7E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 xml:space="preserve">9.1.9. Обеспечивать гарантии и льготы работникам, занятым на работах с вредными  условиями </w:t>
      </w:r>
      <w:r>
        <w:rPr>
          <w:rFonts w:ascii="Times New Roman" w:hAnsi="Times New Roman"/>
          <w:sz w:val="24"/>
          <w:szCs w:val="24"/>
        </w:rPr>
        <w:t xml:space="preserve"> труда;</w:t>
      </w:r>
    </w:p>
    <w:p w:rsidR="00BB21A7" w:rsidRPr="00E96673" w:rsidRDefault="00BB21A7" w:rsidP="00C61D17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 xml:space="preserve">9.1.10. Разработать и утвердить инструкции по охране труда на каждое рабочее место по согласованию </w:t>
      </w:r>
      <w:r w:rsidR="007A169E">
        <w:rPr>
          <w:rFonts w:ascii="Times New Roman" w:hAnsi="Times New Roman"/>
          <w:sz w:val="24"/>
          <w:szCs w:val="24"/>
        </w:rPr>
        <w:t>с Председателем</w:t>
      </w:r>
      <w:r w:rsidRPr="00BF5185">
        <w:rPr>
          <w:rFonts w:ascii="Times New Roman" w:hAnsi="Times New Roman"/>
          <w:sz w:val="24"/>
          <w:szCs w:val="24"/>
        </w:rPr>
        <w:t xml:space="preserve"> Совета </w:t>
      </w:r>
      <w:r w:rsidR="00E96673" w:rsidRPr="00E96673">
        <w:rPr>
          <w:rFonts w:ascii="Times New Roman" w:hAnsi="Times New Roman"/>
          <w:sz w:val="24"/>
          <w:szCs w:val="24"/>
        </w:rPr>
        <w:t>МБДОУ «Детский сад общеразвивающего вида № 40»</w:t>
      </w:r>
      <w:r w:rsidRPr="00E96673">
        <w:rPr>
          <w:rFonts w:ascii="Times New Roman" w:hAnsi="Times New Roman"/>
          <w:sz w:val="24"/>
          <w:szCs w:val="24"/>
        </w:rPr>
        <w:t>(ст. 212 ТК РФ);</w:t>
      </w:r>
    </w:p>
    <w:p w:rsidR="00BB21A7" w:rsidRPr="00BF5185" w:rsidRDefault="00BB21A7" w:rsidP="00C61D17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9.1.11. Обеспечить соблюдение работниками требований, прав</w:t>
      </w:r>
      <w:r>
        <w:rPr>
          <w:rFonts w:ascii="Times New Roman" w:hAnsi="Times New Roman"/>
          <w:sz w:val="24"/>
          <w:szCs w:val="24"/>
        </w:rPr>
        <w:t>ил и инструкций по охране труда;</w:t>
      </w:r>
    </w:p>
    <w:p w:rsidR="00BB21A7" w:rsidRPr="00E96673" w:rsidRDefault="00BB21A7" w:rsidP="00C61D17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9.1.12. Создать в учреждении комиссию по охране труда, в состав которой на паритетной основе должны входить чл</w:t>
      </w:r>
      <w:r>
        <w:rPr>
          <w:rFonts w:ascii="Times New Roman" w:hAnsi="Times New Roman"/>
          <w:sz w:val="24"/>
          <w:szCs w:val="24"/>
        </w:rPr>
        <w:t xml:space="preserve">ены Совета </w:t>
      </w:r>
      <w:r w:rsidR="00E96673" w:rsidRPr="00E96673">
        <w:rPr>
          <w:rFonts w:ascii="Times New Roman" w:hAnsi="Times New Roman"/>
          <w:sz w:val="24"/>
          <w:szCs w:val="24"/>
        </w:rPr>
        <w:t>МБДОУ «Детский сад общеразвивающего вида № 40»</w:t>
      </w:r>
      <w:r w:rsidRPr="00E96673">
        <w:rPr>
          <w:rFonts w:ascii="Times New Roman" w:hAnsi="Times New Roman"/>
          <w:sz w:val="24"/>
          <w:szCs w:val="24"/>
        </w:rPr>
        <w:t>;</w:t>
      </w:r>
    </w:p>
    <w:p w:rsidR="00BB21A7" w:rsidRPr="00E96673" w:rsidRDefault="006F33EB" w:rsidP="006F33EB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9.1.13. </w:t>
      </w:r>
      <w:r w:rsidR="00BB21A7" w:rsidRPr="00BF5185">
        <w:rPr>
          <w:rFonts w:ascii="Times New Roman" w:hAnsi="Times New Roman"/>
          <w:sz w:val="24"/>
          <w:szCs w:val="24"/>
        </w:rPr>
        <w:t xml:space="preserve">Осуществлять совместно с </w:t>
      </w:r>
      <w:r w:rsidR="007A169E">
        <w:rPr>
          <w:rFonts w:ascii="Times New Roman" w:hAnsi="Times New Roman"/>
          <w:sz w:val="24"/>
          <w:szCs w:val="24"/>
        </w:rPr>
        <w:t xml:space="preserve">Председателем </w:t>
      </w:r>
      <w:proofErr w:type="spellStart"/>
      <w:r w:rsidR="007A169E">
        <w:rPr>
          <w:rFonts w:ascii="Times New Roman" w:hAnsi="Times New Roman"/>
          <w:sz w:val="24"/>
          <w:szCs w:val="24"/>
        </w:rPr>
        <w:t>Совета</w:t>
      </w:r>
      <w:r w:rsidR="00E96673" w:rsidRPr="00E96673">
        <w:rPr>
          <w:rFonts w:ascii="Times New Roman" w:hAnsi="Times New Roman"/>
          <w:sz w:val="24"/>
          <w:szCs w:val="24"/>
        </w:rPr>
        <w:t>МБДОУ</w:t>
      </w:r>
      <w:proofErr w:type="spellEnd"/>
      <w:r w:rsidR="00E96673" w:rsidRPr="00E96673">
        <w:rPr>
          <w:rFonts w:ascii="Times New Roman" w:hAnsi="Times New Roman"/>
          <w:sz w:val="24"/>
          <w:szCs w:val="24"/>
        </w:rPr>
        <w:t xml:space="preserve"> «Детский сад общеразвивающего вида № 40»</w:t>
      </w:r>
      <w:proofErr w:type="gramStart"/>
      <w:r w:rsidR="00BB21A7" w:rsidRPr="00E966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21A7" w:rsidRPr="00E96673">
        <w:rPr>
          <w:rFonts w:ascii="Times New Roman" w:hAnsi="Times New Roman"/>
          <w:sz w:val="24"/>
          <w:szCs w:val="24"/>
        </w:rPr>
        <w:t xml:space="preserve"> состоянием условий и охраны труда, </w:t>
      </w:r>
      <w:r w:rsidR="00BB21A7" w:rsidRPr="00E96673">
        <w:rPr>
          <w:rFonts w:ascii="Times New Roman" w:hAnsi="Times New Roman"/>
          <w:color w:val="000000"/>
          <w:sz w:val="24"/>
          <w:szCs w:val="24"/>
        </w:rPr>
        <w:t xml:space="preserve">выполнением соглашения по охране труда; </w:t>
      </w:r>
    </w:p>
    <w:p w:rsidR="00BB21A7" w:rsidRPr="00BF5185" w:rsidRDefault="006F33EB" w:rsidP="00F63D7E">
      <w:pPr>
        <w:pStyle w:val="a5"/>
        <w:tabs>
          <w:tab w:val="clear" w:pos="426"/>
          <w:tab w:val="left" w:pos="-36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9.1.14</w:t>
      </w:r>
      <w:r w:rsidR="00BB21A7">
        <w:rPr>
          <w:rFonts w:ascii="Times New Roman" w:hAnsi="Times New Roman"/>
          <w:sz w:val="24"/>
          <w:szCs w:val="24"/>
        </w:rPr>
        <w:t>.</w:t>
      </w:r>
      <w:r w:rsidR="00BB21A7" w:rsidRPr="00BF5185">
        <w:rPr>
          <w:rFonts w:ascii="Times New Roman" w:hAnsi="Times New Roman"/>
          <w:sz w:val="24"/>
          <w:szCs w:val="24"/>
        </w:rPr>
        <w:t xml:space="preserve">Оказывать содействие членам комиссий по охране труда, уполномоченным (доверенным лицам) по охране труда в проведении </w:t>
      </w:r>
      <w:proofErr w:type="gramStart"/>
      <w:r w:rsidR="00BB21A7" w:rsidRPr="00BF51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B21A7" w:rsidRPr="00BF5185">
        <w:rPr>
          <w:rFonts w:ascii="Times New Roman" w:hAnsi="Times New Roman"/>
          <w:sz w:val="24"/>
          <w:szCs w:val="24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</w:t>
      </w:r>
      <w:r w:rsidR="00BB21A7">
        <w:rPr>
          <w:rFonts w:ascii="Times New Roman" w:hAnsi="Times New Roman"/>
          <w:sz w:val="24"/>
          <w:szCs w:val="24"/>
        </w:rPr>
        <w:t xml:space="preserve"> принимать меры к их устранению;</w:t>
      </w:r>
    </w:p>
    <w:p w:rsidR="007A169E" w:rsidRDefault="006F33EB" w:rsidP="003B750B">
      <w:pPr>
        <w:pStyle w:val="a5"/>
        <w:tabs>
          <w:tab w:val="clear" w:pos="426"/>
          <w:tab w:val="left" w:pos="-108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9.1.15</w:t>
      </w:r>
      <w:r w:rsidR="00BB21A7">
        <w:rPr>
          <w:rFonts w:ascii="Times New Roman" w:hAnsi="Times New Roman"/>
          <w:sz w:val="24"/>
          <w:szCs w:val="24"/>
        </w:rPr>
        <w:t>.</w:t>
      </w:r>
      <w:r w:rsidR="00BB21A7" w:rsidRPr="00BF5185">
        <w:rPr>
          <w:rFonts w:ascii="Times New Roman" w:hAnsi="Times New Roman"/>
          <w:sz w:val="24"/>
          <w:szCs w:val="24"/>
        </w:rPr>
        <w:t>Обеспечить прохождение обязательных бесплатных  периодических медицинских осмотров (обследований) работников,  с сохранением за ними места работы (должности)  и ср</w:t>
      </w:r>
      <w:r w:rsidR="00BB21A7">
        <w:rPr>
          <w:rFonts w:ascii="Times New Roman" w:hAnsi="Times New Roman"/>
          <w:sz w:val="24"/>
          <w:szCs w:val="24"/>
        </w:rPr>
        <w:t>еднего заработка согласно ст.</w:t>
      </w:r>
      <w:r w:rsidR="00BB21A7" w:rsidRPr="00BF5185">
        <w:rPr>
          <w:rFonts w:ascii="Times New Roman" w:hAnsi="Times New Roman"/>
          <w:sz w:val="24"/>
          <w:szCs w:val="24"/>
        </w:rPr>
        <w:t xml:space="preserve"> 212 ТК РФ.</w:t>
      </w:r>
    </w:p>
    <w:p w:rsidR="006F33EB" w:rsidRPr="00862E0B" w:rsidRDefault="006F33EB" w:rsidP="00DA6BC0">
      <w:pPr>
        <w:pStyle w:val="a5"/>
        <w:tabs>
          <w:tab w:val="left" w:pos="-180"/>
          <w:tab w:val="left" w:pos="0"/>
          <w:tab w:val="left" w:pos="2410"/>
        </w:tabs>
        <w:rPr>
          <w:rFonts w:ascii="Times New Roman" w:hAnsi="Times New Roman"/>
          <w:sz w:val="24"/>
          <w:szCs w:val="24"/>
        </w:rPr>
      </w:pPr>
    </w:p>
    <w:p w:rsidR="006F33EB" w:rsidRPr="00BF5185" w:rsidRDefault="006F33EB" w:rsidP="00464A8E">
      <w:pPr>
        <w:pStyle w:val="a5"/>
        <w:tabs>
          <w:tab w:val="left" w:pos="-180"/>
          <w:tab w:val="left" w:pos="0"/>
          <w:tab w:val="left" w:pos="2410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B21A7" w:rsidRPr="00C61D17" w:rsidRDefault="00BB21A7" w:rsidP="00464A8E">
      <w:pPr>
        <w:pStyle w:val="a5"/>
        <w:tabs>
          <w:tab w:val="left" w:pos="-180"/>
          <w:tab w:val="left" w:pos="0"/>
          <w:tab w:val="left" w:pos="241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1D1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61D17">
        <w:rPr>
          <w:rFonts w:ascii="Times New Roman" w:hAnsi="Times New Roman"/>
          <w:b/>
          <w:sz w:val="24"/>
          <w:szCs w:val="24"/>
        </w:rPr>
        <w:t>. Контроль за выполнением коллективного договора.</w:t>
      </w:r>
      <w:proofErr w:type="gramEnd"/>
    </w:p>
    <w:p w:rsidR="00BB21A7" w:rsidRPr="00C61D17" w:rsidRDefault="00BB21A7" w:rsidP="00464A8E">
      <w:pPr>
        <w:pStyle w:val="a5"/>
        <w:tabs>
          <w:tab w:val="left" w:pos="-180"/>
          <w:tab w:val="left" w:pos="0"/>
          <w:tab w:val="left" w:pos="241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B21A7" w:rsidRPr="00C61D17" w:rsidRDefault="00BB21A7" w:rsidP="00464A8E">
      <w:pPr>
        <w:pStyle w:val="a5"/>
        <w:tabs>
          <w:tab w:val="left" w:pos="-180"/>
          <w:tab w:val="left" w:pos="0"/>
          <w:tab w:val="left" w:pos="241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B21A7" w:rsidRPr="00C61D17" w:rsidRDefault="00BB21A7" w:rsidP="00AD675F">
      <w:pPr>
        <w:pStyle w:val="a5"/>
        <w:tabs>
          <w:tab w:val="clear" w:pos="426"/>
          <w:tab w:val="left" w:pos="-18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>10.1.Стороны договорились, что:</w:t>
      </w:r>
    </w:p>
    <w:p w:rsidR="00BB21A7" w:rsidRPr="00C61D17" w:rsidRDefault="00BB21A7" w:rsidP="00AD675F">
      <w:pPr>
        <w:pStyle w:val="a5"/>
        <w:tabs>
          <w:tab w:val="clear" w:pos="426"/>
          <w:tab w:val="left" w:pos="-180"/>
          <w:tab w:val="left" w:pos="851"/>
          <w:tab w:val="left" w:pos="900"/>
          <w:tab w:val="left" w:pos="241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>10.1.1.</w:t>
      </w:r>
      <w:r>
        <w:rPr>
          <w:rFonts w:ascii="Times New Roman" w:hAnsi="Times New Roman"/>
          <w:sz w:val="24"/>
          <w:szCs w:val="24"/>
        </w:rPr>
        <w:t xml:space="preserve"> Направляет работодатель</w:t>
      </w:r>
      <w:r w:rsidRPr="00C61D17">
        <w:rPr>
          <w:rFonts w:ascii="Times New Roman" w:hAnsi="Times New Roman"/>
          <w:sz w:val="24"/>
          <w:szCs w:val="24"/>
        </w:rPr>
        <w:t xml:space="preserve"> коллективный договор в течение 7 дней со дня его подписания на уведомительную регистрацию в соответствующий орган по труду.</w:t>
      </w:r>
    </w:p>
    <w:p w:rsidR="00BB21A7" w:rsidRPr="00D2658C" w:rsidRDefault="00BB21A7" w:rsidP="00D2658C">
      <w:pPr>
        <w:pStyle w:val="a5"/>
        <w:tabs>
          <w:tab w:val="clear" w:pos="426"/>
          <w:tab w:val="left" w:pos="851"/>
          <w:tab w:val="left" w:pos="241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 xml:space="preserve">10.1.2. </w:t>
      </w:r>
      <w:r>
        <w:rPr>
          <w:rFonts w:ascii="Times New Roman" w:hAnsi="Times New Roman"/>
          <w:sz w:val="24"/>
          <w:szCs w:val="24"/>
        </w:rPr>
        <w:t>Разрабатывает с</w:t>
      </w:r>
      <w:r w:rsidRPr="00C61D17">
        <w:rPr>
          <w:rFonts w:ascii="Times New Roman" w:hAnsi="Times New Roman"/>
          <w:sz w:val="24"/>
          <w:szCs w:val="24"/>
        </w:rPr>
        <w:t>овместно</w:t>
      </w:r>
      <w:r w:rsidR="00D2658C">
        <w:rPr>
          <w:rFonts w:ascii="Times New Roman" w:hAnsi="Times New Roman"/>
          <w:sz w:val="24"/>
          <w:szCs w:val="24"/>
        </w:rPr>
        <w:t xml:space="preserve"> с </w:t>
      </w:r>
      <w:r w:rsidR="007A169E">
        <w:rPr>
          <w:rFonts w:ascii="Times New Roman" w:hAnsi="Times New Roman"/>
          <w:sz w:val="24"/>
          <w:szCs w:val="24"/>
        </w:rPr>
        <w:t xml:space="preserve">Председателем </w:t>
      </w:r>
      <w:proofErr w:type="spellStart"/>
      <w:r w:rsidR="007A169E">
        <w:rPr>
          <w:rFonts w:ascii="Times New Roman" w:hAnsi="Times New Roman"/>
          <w:sz w:val="24"/>
          <w:szCs w:val="24"/>
        </w:rPr>
        <w:t>Совета</w:t>
      </w:r>
      <w:r w:rsidR="00D2658C" w:rsidRPr="00D2658C">
        <w:rPr>
          <w:rFonts w:ascii="Times New Roman" w:hAnsi="Times New Roman"/>
          <w:sz w:val="24"/>
          <w:szCs w:val="24"/>
        </w:rPr>
        <w:t>МБДОУ</w:t>
      </w:r>
      <w:proofErr w:type="spellEnd"/>
      <w:r w:rsidR="00D2658C" w:rsidRPr="00D2658C">
        <w:rPr>
          <w:rFonts w:ascii="Times New Roman" w:hAnsi="Times New Roman"/>
          <w:sz w:val="24"/>
          <w:szCs w:val="24"/>
        </w:rPr>
        <w:t xml:space="preserve"> «Детский сад общеразвивающего вида № 40»</w:t>
      </w:r>
      <w:r w:rsidRPr="00D2658C">
        <w:rPr>
          <w:rFonts w:ascii="Times New Roman" w:hAnsi="Times New Roman"/>
          <w:sz w:val="24"/>
          <w:szCs w:val="24"/>
        </w:rPr>
        <w:t>план мероприятий по выполнению настоящего коллективного договора.</w:t>
      </w:r>
    </w:p>
    <w:p w:rsidR="00BB21A7" w:rsidRPr="00C61D17" w:rsidRDefault="00BB21A7" w:rsidP="00E96827">
      <w:pPr>
        <w:pStyle w:val="a5"/>
        <w:tabs>
          <w:tab w:val="clear" w:pos="426"/>
          <w:tab w:val="left" w:pos="851"/>
          <w:tab w:val="left" w:pos="241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 xml:space="preserve">10.1.3. Осуществляют контроль над реализацией плана мероприятий по выполнению коллективного договора и его положений, </w:t>
      </w:r>
      <w:proofErr w:type="gramStart"/>
      <w:r w:rsidRPr="00C61D17">
        <w:rPr>
          <w:rFonts w:ascii="Times New Roman" w:hAnsi="Times New Roman"/>
          <w:sz w:val="24"/>
          <w:szCs w:val="24"/>
        </w:rPr>
        <w:t>отчитываются о результатах</w:t>
      </w:r>
      <w:proofErr w:type="gramEnd"/>
      <w:r w:rsidRPr="00C61D17">
        <w:rPr>
          <w:rFonts w:ascii="Times New Roman" w:hAnsi="Times New Roman"/>
          <w:sz w:val="24"/>
          <w:szCs w:val="24"/>
        </w:rPr>
        <w:t xml:space="preserve"> контроля на общем собрании работников 1 – 2 раза в год.</w:t>
      </w:r>
    </w:p>
    <w:p w:rsidR="00BB21A7" w:rsidRDefault="00BB21A7" w:rsidP="00E96827">
      <w:pPr>
        <w:pStyle w:val="a5"/>
        <w:tabs>
          <w:tab w:val="clear" w:pos="426"/>
          <w:tab w:val="left" w:pos="-180"/>
          <w:tab w:val="left" w:pos="851"/>
          <w:tab w:val="left" w:pos="241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>10.1.4. Рассматривают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BB21A7" w:rsidRPr="00C61D17" w:rsidRDefault="007A169E" w:rsidP="00C23C9E">
      <w:pPr>
        <w:pStyle w:val="a5"/>
        <w:tabs>
          <w:tab w:val="clear" w:pos="426"/>
          <w:tab w:val="left" w:pos="-180"/>
          <w:tab w:val="left" w:pos="851"/>
          <w:tab w:val="left" w:pos="900"/>
          <w:tab w:val="left" w:pos="241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10.1.5. </w:t>
      </w:r>
      <w:r w:rsidR="00BB21A7" w:rsidRPr="00C61D17">
        <w:rPr>
          <w:rFonts w:ascii="Times New Roman" w:hAnsi="Times New Roman"/>
          <w:sz w:val="24"/>
          <w:szCs w:val="24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предупреждения использования работниками крайней меры их разрешения – забастовки.</w:t>
      </w:r>
    </w:p>
    <w:p w:rsidR="00BB21A7" w:rsidRPr="00C61D17" w:rsidRDefault="00BB21A7" w:rsidP="00C23C9E">
      <w:pPr>
        <w:pStyle w:val="a5"/>
        <w:tabs>
          <w:tab w:val="clear" w:pos="426"/>
          <w:tab w:val="left" w:pos="-180"/>
          <w:tab w:val="left" w:pos="851"/>
          <w:tab w:val="left" w:pos="90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>10.1.6.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BB21A7" w:rsidRPr="00D2658C" w:rsidRDefault="007A169E" w:rsidP="007A169E">
      <w:pPr>
        <w:pStyle w:val="a5"/>
        <w:tabs>
          <w:tab w:val="clear" w:pos="426"/>
          <w:tab w:val="left" w:pos="-18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="00BB21A7" w:rsidRPr="00C61D17">
        <w:rPr>
          <w:rFonts w:ascii="Times New Roman" w:hAnsi="Times New Roman"/>
          <w:sz w:val="24"/>
          <w:szCs w:val="24"/>
        </w:rPr>
        <w:t xml:space="preserve">Настоящий коллективный договор может быть пролонгирован по решению </w:t>
      </w:r>
      <w:r>
        <w:rPr>
          <w:rFonts w:ascii="Times New Roman" w:hAnsi="Times New Roman"/>
          <w:sz w:val="24"/>
          <w:szCs w:val="24"/>
        </w:rPr>
        <w:t xml:space="preserve">  Председателя </w:t>
      </w:r>
      <w:r w:rsidR="00BB21A7" w:rsidRPr="00C61D17">
        <w:rPr>
          <w:rFonts w:ascii="Times New Roman" w:hAnsi="Times New Roman"/>
          <w:sz w:val="24"/>
          <w:szCs w:val="24"/>
        </w:rPr>
        <w:t xml:space="preserve">Совета </w:t>
      </w:r>
      <w:r w:rsidR="00D2658C" w:rsidRPr="00D2658C">
        <w:rPr>
          <w:rFonts w:ascii="Times New Roman" w:hAnsi="Times New Roman"/>
          <w:sz w:val="24"/>
          <w:szCs w:val="24"/>
        </w:rPr>
        <w:t>МБДОУ «Детский сад общеразвивающего вида № 40»</w:t>
      </w:r>
      <w:r w:rsidR="00BB21A7" w:rsidRPr="00D2658C">
        <w:rPr>
          <w:rFonts w:ascii="Times New Roman" w:hAnsi="Times New Roman"/>
          <w:sz w:val="24"/>
          <w:szCs w:val="24"/>
        </w:rPr>
        <w:t>.</w:t>
      </w:r>
    </w:p>
    <w:p w:rsidR="00BB21A7" w:rsidRPr="003B750B" w:rsidRDefault="007A169E" w:rsidP="003B750B">
      <w:pPr>
        <w:pStyle w:val="a5"/>
        <w:tabs>
          <w:tab w:val="clear" w:pos="426"/>
          <w:tab w:val="left" w:pos="-18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</w:t>
      </w:r>
      <w:r w:rsidR="00BB21A7" w:rsidRPr="00C61D17">
        <w:rPr>
          <w:rFonts w:ascii="Times New Roman" w:hAnsi="Times New Roman"/>
          <w:sz w:val="24"/>
          <w:szCs w:val="24"/>
        </w:rPr>
        <w:t>Переговоры по заключению нового коллективного дого</w:t>
      </w:r>
      <w:r w:rsidR="00BB21A7">
        <w:rPr>
          <w:rFonts w:ascii="Times New Roman" w:hAnsi="Times New Roman"/>
          <w:sz w:val="24"/>
          <w:szCs w:val="24"/>
        </w:rPr>
        <w:t>вора возобновляются за 3   месяца</w:t>
      </w:r>
      <w:r w:rsidR="00BB21A7" w:rsidRPr="00C61D17">
        <w:rPr>
          <w:rFonts w:ascii="Times New Roman" w:hAnsi="Times New Roman"/>
          <w:sz w:val="24"/>
          <w:szCs w:val="24"/>
        </w:rPr>
        <w:t xml:space="preserve"> до окончания срока действия данного договора.</w:t>
      </w:r>
    </w:p>
    <w:p w:rsidR="00BB21A7" w:rsidRDefault="00BB21A7" w:rsidP="00464A8E">
      <w:pPr>
        <w:rPr>
          <w:sz w:val="24"/>
          <w:szCs w:val="24"/>
        </w:rPr>
      </w:pPr>
    </w:p>
    <w:p w:rsidR="00AA7E99" w:rsidRDefault="00AA7E99" w:rsidP="00464A8E">
      <w:pPr>
        <w:rPr>
          <w:sz w:val="24"/>
          <w:szCs w:val="24"/>
        </w:rPr>
      </w:pPr>
    </w:p>
    <w:p w:rsidR="00AA7E99" w:rsidRPr="001B73F5" w:rsidRDefault="00AA7E99" w:rsidP="00464A8E">
      <w:pPr>
        <w:rPr>
          <w:sz w:val="24"/>
          <w:szCs w:val="24"/>
        </w:rPr>
      </w:pPr>
    </w:p>
    <w:p w:rsidR="00BB21A7" w:rsidRDefault="003B750B" w:rsidP="003B750B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Реквизиты и подписи сторон:</w:t>
      </w:r>
    </w:p>
    <w:p w:rsidR="00BB21A7" w:rsidRPr="001B73F5" w:rsidRDefault="00BB21A7" w:rsidP="00464A8E">
      <w:pPr>
        <w:jc w:val="center"/>
        <w:rPr>
          <w:sz w:val="24"/>
          <w:szCs w:val="24"/>
        </w:rPr>
      </w:pPr>
    </w:p>
    <w:tbl>
      <w:tblPr>
        <w:tblStyle w:val="ac"/>
        <w:tblW w:w="10021" w:type="dxa"/>
        <w:tblLook w:val="04A0" w:firstRow="1" w:lastRow="0" w:firstColumn="1" w:lastColumn="0" w:noHBand="0" w:noVBand="1"/>
      </w:tblPr>
      <w:tblGrid>
        <w:gridCol w:w="5211"/>
        <w:gridCol w:w="4810"/>
      </w:tblGrid>
      <w:tr w:rsidR="003B750B" w:rsidRPr="003B750B" w:rsidTr="00AA7E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7E99" w:rsidRDefault="00AA7E99" w:rsidP="00AA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работодателя: </w:t>
            </w:r>
          </w:p>
          <w:p w:rsidR="003B750B" w:rsidRPr="003B750B" w:rsidRDefault="003B750B" w:rsidP="00AA7E99">
            <w:pPr>
              <w:rPr>
                <w:sz w:val="24"/>
                <w:szCs w:val="24"/>
              </w:rPr>
            </w:pPr>
            <w:r w:rsidRPr="003B750B">
              <w:rPr>
                <w:sz w:val="24"/>
                <w:szCs w:val="24"/>
              </w:rPr>
              <w:t xml:space="preserve">Заведующий МБДОУ  </w:t>
            </w:r>
          </w:p>
          <w:p w:rsidR="003B750B" w:rsidRPr="003B750B" w:rsidRDefault="003B750B" w:rsidP="00AA7E99">
            <w:pPr>
              <w:rPr>
                <w:sz w:val="24"/>
                <w:szCs w:val="24"/>
              </w:rPr>
            </w:pPr>
            <w:r w:rsidRPr="003B750B">
              <w:rPr>
                <w:sz w:val="24"/>
                <w:szCs w:val="24"/>
              </w:rPr>
              <w:t xml:space="preserve">«Детский сад </w:t>
            </w:r>
          </w:p>
          <w:p w:rsidR="003B750B" w:rsidRPr="003B750B" w:rsidRDefault="003B750B" w:rsidP="00AA7E99">
            <w:pPr>
              <w:rPr>
                <w:sz w:val="24"/>
                <w:szCs w:val="24"/>
              </w:rPr>
            </w:pPr>
            <w:r w:rsidRPr="003B750B">
              <w:rPr>
                <w:sz w:val="24"/>
                <w:szCs w:val="24"/>
              </w:rPr>
              <w:t>общеразвивающего вида № 40»</w:t>
            </w:r>
          </w:p>
          <w:p w:rsidR="003B750B" w:rsidRPr="003B750B" w:rsidRDefault="003B750B" w:rsidP="00AA7E99">
            <w:pPr>
              <w:rPr>
                <w:sz w:val="24"/>
                <w:szCs w:val="24"/>
              </w:rPr>
            </w:pPr>
            <w:r w:rsidRPr="003B750B">
              <w:rPr>
                <w:sz w:val="24"/>
                <w:szCs w:val="24"/>
              </w:rPr>
              <w:t>города Усолье - Сибирское</w:t>
            </w:r>
          </w:p>
          <w:p w:rsidR="003B750B" w:rsidRPr="003B750B" w:rsidRDefault="003B750B" w:rsidP="00AA7E99">
            <w:pPr>
              <w:rPr>
                <w:sz w:val="24"/>
                <w:szCs w:val="24"/>
              </w:rPr>
            </w:pPr>
            <w:r w:rsidRPr="003B750B">
              <w:rPr>
                <w:sz w:val="24"/>
                <w:szCs w:val="24"/>
              </w:rPr>
              <w:t xml:space="preserve">________________О.Г. </w:t>
            </w:r>
            <w:proofErr w:type="spellStart"/>
            <w:r w:rsidRPr="003B750B">
              <w:rPr>
                <w:sz w:val="24"/>
                <w:szCs w:val="24"/>
              </w:rPr>
              <w:t>Шпинева</w:t>
            </w:r>
            <w:proofErr w:type="spellEnd"/>
          </w:p>
          <w:p w:rsidR="003B750B" w:rsidRPr="00E07EFB" w:rsidRDefault="003B750B" w:rsidP="003B750B">
            <w:pPr>
              <w:jc w:val="both"/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«</w:t>
            </w:r>
            <w:r w:rsidR="00AA7E99">
              <w:rPr>
                <w:sz w:val="24"/>
                <w:szCs w:val="24"/>
                <w:u w:val="single"/>
              </w:rPr>
              <w:t xml:space="preserve">  10</w:t>
            </w:r>
            <w:r w:rsidRPr="00E07EFB">
              <w:rPr>
                <w:sz w:val="24"/>
                <w:szCs w:val="24"/>
              </w:rPr>
              <w:t xml:space="preserve">» </w:t>
            </w:r>
            <w:r w:rsidRPr="00280F5B">
              <w:rPr>
                <w:sz w:val="24"/>
                <w:szCs w:val="24"/>
                <w:u w:val="single"/>
              </w:rPr>
              <w:t>_</w:t>
            </w:r>
            <w:r w:rsidR="00AA7E99">
              <w:rPr>
                <w:sz w:val="24"/>
                <w:szCs w:val="24"/>
                <w:u w:val="single"/>
              </w:rPr>
              <w:t xml:space="preserve"> но</w:t>
            </w:r>
            <w:r>
              <w:rPr>
                <w:sz w:val="24"/>
                <w:szCs w:val="24"/>
                <w:u w:val="single"/>
              </w:rPr>
              <w:t>ября</w:t>
            </w:r>
            <w:r w:rsidRPr="00280F5B">
              <w:rPr>
                <w:sz w:val="24"/>
                <w:szCs w:val="24"/>
                <w:u w:val="single"/>
              </w:rPr>
              <w:t>_</w:t>
            </w:r>
            <w:r w:rsidRPr="00E07EF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u w:val="single"/>
              </w:rPr>
              <w:t>14</w:t>
            </w:r>
            <w:r w:rsidRPr="00E07EFB">
              <w:rPr>
                <w:sz w:val="24"/>
                <w:szCs w:val="24"/>
              </w:rPr>
              <w:t>год</w:t>
            </w:r>
          </w:p>
          <w:p w:rsidR="003B750B" w:rsidRDefault="003B750B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AA7E99" w:rsidRDefault="00AA7E9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AA7E99" w:rsidRDefault="00AA7E9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AA7E99" w:rsidRDefault="00AA7E9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AA7E99" w:rsidRDefault="00AA7E9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AA7E99" w:rsidRDefault="00AA7E9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AA7E99" w:rsidRDefault="00AA7E9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AA7E99" w:rsidRDefault="00AA7E9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AA7E99" w:rsidRDefault="00AA7E9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AA7E99" w:rsidRDefault="00AA7E9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AA7E99" w:rsidRDefault="00AA7E99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15362E" w:rsidRDefault="0015362E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15362E" w:rsidRDefault="0015362E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15362E" w:rsidRDefault="0015362E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15362E" w:rsidRDefault="0015362E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15362E" w:rsidRDefault="0015362E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15362E" w:rsidRDefault="0015362E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15362E" w:rsidRDefault="0015362E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  <w:p w:rsidR="0015362E" w:rsidRPr="003B750B" w:rsidRDefault="0015362E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A7E99" w:rsidRDefault="00AA7E99" w:rsidP="00AA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работников:</w:t>
            </w:r>
          </w:p>
          <w:p w:rsidR="003B750B" w:rsidRPr="003B750B" w:rsidRDefault="003B750B" w:rsidP="00AA7E99">
            <w:pPr>
              <w:rPr>
                <w:sz w:val="24"/>
                <w:szCs w:val="24"/>
              </w:rPr>
            </w:pPr>
            <w:r w:rsidRPr="003B750B">
              <w:rPr>
                <w:sz w:val="24"/>
                <w:szCs w:val="24"/>
              </w:rPr>
              <w:t xml:space="preserve">Председатель Совета МБДОУ </w:t>
            </w:r>
          </w:p>
          <w:p w:rsidR="003B750B" w:rsidRPr="003B750B" w:rsidRDefault="003B750B" w:rsidP="00AA7E99">
            <w:pPr>
              <w:rPr>
                <w:sz w:val="24"/>
                <w:szCs w:val="24"/>
              </w:rPr>
            </w:pPr>
            <w:r w:rsidRPr="003B750B">
              <w:rPr>
                <w:sz w:val="24"/>
                <w:szCs w:val="24"/>
              </w:rPr>
              <w:t>«Детский сад</w:t>
            </w:r>
          </w:p>
          <w:p w:rsidR="003B750B" w:rsidRPr="003B750B" w:rsidRDefault="003B750B" w:rsidP="00AA7E99">
            <w:pPr>
              <w:rPr>
                <w:sz w:val="24"/>
                <w:szCs w:val="24"/>
              </w:rPr>
            </w:pPr>
            <w:r w:rsidRPr="003B750B">
              <w:rPr>
                <w:sz w:val="24"/>
                <w:szCs w:val="24"/>
              </w:rPr>
              <w:t>общеразвивающего вида № 40»</w:t>
            </w:r>
          </w:p>
          <w:p w:rsidR="003B750B" w:rsidRPr="003B750B" w:rsidRDefault="003B750B" w:rsidP="00AA7E99">
            <w:pPr>
              <w:rPr>
                <w:sz w:val="24"/>
                <w:szCs w:val="24"/>
              </w:rPr>
            </w:pPr>
            <w:r w:rsidRPr="003B750B">
              <w:rPr>
                <w:sz w:val="24"/>
                <w:szCs w:val="24"/>
              </w:rPr>
              <w:t>города Усолье - Сибирское</w:t>
            </w:r>
          </w:p>
          <w:p w:rsidR="003B750B" w:rsidRPr="003B750B" w:rsidRDefault="003B750B" w:rsidP="00AA7E99">
            <w:pPr>
              <w:rPr>
                <w:sz w:val="24"/>
                <w:szCs w:val="24"/>
              </w:rPr>
            </w:pPr>
            <w:r w:rsidRPr="003B750B">
              <w:rPr>
                <w:sz w:val="24"/>
                <w:szCs w:val="24"/>
              </w:rPr>
              <w:t>__________ Н.В. Бирюкова</w:t>
            </w:r>
          </w:p>
          <w:p w:rsidR="003B750B" w:rsidRPr="00E07EFB" w:rsidRDefault="003B750B" w:rsidP="003B750B">
            <w:pPr>
              <w:jc w:val="both"/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«</w:t>
            </w:r>
            <w:r w:rsidR="00AA7E99">
              <w:rPr>
                <w:sz w:val="24"/>
                <w:szCs w:val="24"/>
                <w:u w:val="single"/>
              </w:rPr>
              <w:t xml:space="preserve">   10</w:t>
            </w:r>
            <w:r w:rsidRPr="00E07EFB">
              <w:rPr>
                <w:sz w:val="24"/>
                <w:szCs w:val="24"/>
              </w:rPr>
              <w:t xml:space="preserve">» </w:t>
            </w:r>
            <w:r w:rsidRPr="00280F5B">
              <w:rPr>
                <w:sz w:val="24"/>
                <w:szCs w:val="24"/>
                <w:u w:val="single"/>
              </w:rPr>
              <w:t>_</w:t>
            </w:r>
            <w:r w:rsidR="00AA7E99">
              <w:rPr>
                <w:sz w:val="24"/>
                <w:szCs w:val="24"/>
                <w:u w:val="single"/>
              </w:rPr>
              <w:t xml:space="preserve">  но</w:t>
            </w:r>
            <w:r>
              <w:rPr>
                <w:sz w:val="24"/>
                <w:szCs w:val="24"/>
                <w:u w:val="single"/>
              </w:rPr>
              <w:t xml:space="preserve">ября  </w:t>
            </w:r>
            <w:r w:rsidRPr="00280F5B">
              <w:rPr>
                <w:sz w:val="24"/>
                <w:szCs w:val="24"/>
                <w:u w:val="single"/>
              </w:rPr>
              <w:t>_</w:t>
            </w:r>
            <w:r w:rsidRPr="00E07EF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u w:val="single"/>
              </w:rPr>
              <w:t>14</w:t>
            </w:r>
            <w:r w:rsidRPr="00E07EFB">
              <w:rPr>
                <w:sz w:val="24"/>
                <w:szCs w:val="24"/>
              </w:rPr>
              <w:t>год</w:t>
            </w:r>
          </w:p>
          <w:p w:rsidR="003B750B" w:rsidRPr="003B750B" w:rsidRDefault="003B750B" w:rsidP="00AA7E99">
            <w:pPr>
              <w:pStyle w:val="af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B21A7" w:rsidRDefault="00BB21A7" w:rsidP="00FD0F61">
      <w:pPr>
        <w:pStyle w:val="1"/>
        <w:rPr>
          <w:rFonts w:ascii="Times New Roman" w:hAnsi="Times New Roman"/>
          <w:sz w:val="24"/>
          <w:szCs w:val="24"/>
        </w:rPr>
      </w:pPr>
    </w:p>
    <w:p w:rsidR="00BB21A7" w:rsidRDefault="00BB21A7" w:rsidP="00CC480B">
      <w:pPr>
        <w:shd w:val="clear" w:color="auto" w:fill="FFFFFF"/>
        <w:ind w:right="488"/>
        <w:rPr>
          <w:rFonts w:eastAsia="Calibri"/>
          <w:b/>
          <w:bCs/>
          <w:kern w:val="32"/>
          <w:sz w:val="22"/>
          <w:szCs w:val="22"/>
        </w:rPr>
      </w:pPr>
    </w:p>
    <w:p w:rsidR="009C7123" w:rsidRPr="00AC6061" w:rsidRDefault="009C7123" w:rsidP="00CC480B">
      <w:pPr>
        <w:shd w:val="clear" w:color="auto" w:fill="FFFFFF"/>
        <w:ind w:right="488"/>
        <w:rPr>
          <w:bCs/>
          <w:sz w:val="28"/>
          <w:szCs w:val="28"/>
        </w:rPr>
      </w:pPr>
    </w:p>
    <w:p w:rsidR="00BF2C7C" w:rsidRDefault="00BF2C7C" w:rsidP="009C7123">
      <w:pPr>
        <w:jc w:val="center"/>
        <w:rPr>
          <w:b/>
          <w:sz w:val="24"/>
          <w:szCs w:val="24"/>
        </w:rPr>
      </w:pPr>
    </w:p>
    <w:p w:rsidR="00F10CE5" w:rsidRDefault="00F10CE5" w:rsidP="00F10CE5">
      <w:pPr>
        <w:jc w:val="center"/>
        <w:rPr>
          <w:b/>
          <w:sz w:val="24"/>
          <w:szCs w:val="24"/>
        </w:rPr>
      </w:pPr>
    </w:p>
    <w:p w:rsidR="00F10CE5" w:rsidRDefault="00F10CE5" w:rsidP="00F10CE5">
      <w:pPr>
        <w:jc w:val="center"/>
        <w:rPr>
          <w:b/>
          <w:sz w:val="24"/>
          <w:szCs w:val="24"/>
        </w:rPr>
      </w:pPr>
    </w:p>
    <w:p w:rsidR="00F10CE5" w:rsidRDefault="00F10CE5" w:rsidP="00730919">
      <w:pPr>
        <w:rPr>
          <w:b/>
          <w:sz w:val="24"/>
          <w:szCs w:val="24"/>
        </w:rPr>
      </w:pPr>
    </w:p>
    <w:p w:rsidR="00F10CE5" w:rsidRDefault="00F10CE5" w:rsidP="00F10CE5">
      <w:pPr>
        <w:jc w:val="center"/>
        <w:rPr>
          <w:b/>
          <w:sz w:val="24"/>
          <w:szCs w:val="24"/>
        </w:rPr>
      </w:pPr>
    </w:p>
    <w:p w:rsidR="00956934" w:rsidRDefault="00956934" w:rsidP="00AE43FE"/>
    <w:p w:rsidR="00597A0F" w:rsidRDefault="00597A0F" w:rsidP="00AE43FE"/>
    <w:p w:rsidR="00597A0F" w:rsidRDefault="00597A0F" w:rsidP="00AE43FE"/>
    <w:p w:rsidR="00597A0F" w:rsidRDefault="00597A0F" w:rsidP="00AE43FE"/>
    <w:p w:rsidR="00597A0F" w:rsidRPr="00597A0F" w:rsidRDefault="00597A0F" w:rsidP="00AE43FE">
      <w:pPr>
        <w:rPr>
          <w:sz w:val="24"/>
          <w:szCs w:val="24"/>
        </w:rPr>
      </w:pPr>
    </w:p>
    <w:p w:rsidR="002A3E2C" w:rsidRDefault="00BB29F3" w:rsidP="000461F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Выписка из протокола № 2</w:t>
      </w:r>
      <w:r w:rsidR="00A56375">
        <w:rPr>
          <w:b/>
          <w:sz w:val="24"/>
          <w:szCs w:val="24"/>
        </w:rPr>
        <w:t>8</w:t>
      </w:r>
    </w:p>
    <w:p w:rsidR="00B16B92" w:rsidRDefault="00BB29F3" w:rsidP="002A3E2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05.11</w:t>
      </w:r>
      <w:r w:rsidR="002A3E2C">
        <w:rPr>
          <w:b/>
          <w:sz w:val="24"/>
          <w:szCs w:val="24"/>
        </w:rPr>
        <w:t>.2014г.</w:t>
      </w:r>
    </w:p>
    <w:p w:rsidR="00956934" w:rsidRDefault="002A3E2C" w:rsidP="002A3E2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МБДОУ </w:t>
      </w:r>
      <w:r w:rsidR="00A975E0" w:rsidRPr="00B16B92">
        <w:rPr>
          <w:b/>
          <w:sz w:val="24"/>
          <w:szCs w:val="24"/>
        </w:rPr>
        <w:t xml:space="preserve"> «Детский сад </w:t>
      </w:r>
      <w:r>
        <w:rPr>
          <w:b/>
          <w:sz w:val="24"/>
          <w:szCs w:val="24"/>
        </w:rPr>
        <w:t>общеразвивающего вида № 40</w:t>
      </w:r>
      <w:r w:rsidR="00A975E0" w:rsidRPr="00B16B92">
        <w:rPr>
          <w:b/>
          <w:sz w:val="24"/>
          <w:szCs w:val="24"/>
        </w:rPr>
        <w:t>»</w:t>
      </w:r>
    </w:p>
    <w:p w:rsidR="00B16B92" w:rsidRPr="00B16B92" w:rsidRDefault="00B16B92" w:rsidP="00B16B92">
      <w:pPr>
        <w:jc w:val="center"/>
        <w:rPr>
          <w:b/>
          <w:sz w:val="24"/>
          <w:szCs w:val="24"/>
        </w:rPr>
      </w:pPr>
    </w:p>
    <w:p w:rsidR="00597A0F" w:rsidRDefault="00597A0F" w:rsidP="00AE43FE">
      <w:pPr>
        <w:rPr>
          <w:b/>
          <w:sz w:val="24"/>
          <w:szCs w:val="24"/>
        </w:rPr>
      </w:pPr>
    </w:p>
    <w:p w:rsidR="00A975E0" w:rsidRPr="00597A0F" w:rsidRDefault="00597A0F" w:rsidP="00AE43FE">
      <w:pPr>
        <w:rPr>
          <w:b/>
          <w:sz w:val="24"/>
          <w:szCs w:val="24"/>
        </w:rPr>
      </w:pPr>
      <w:r w:rsidRPr="00597A0F">
        <w:rPr>
          <w:b/>
          <w:sz w:val="24"/>
          <w:szCs w:val="24"/>
        </w:rPr>
        <w:t xml:space="preserve">Списочный состав: </w:t>
      </w:r>
      <w:r w:rsidRPr="00597A0F">
        <w:rPr>
          <w:sz w:val="24"/>
          <w:szCs w:val="24"/>
        </w:rPr>
        <w:t>51 человек</w:t>
      </w:r>
    </w:p>
    <w:p w:rsidR="00A975E0" w:rsidRPr="00B16B92" w:rsidRDefault="00A975E0" w:rsidP="00AE43FE">
      <w:pPr>
        <w:rPr>
          <w:b/>
          <w:sz w:val="24"/>
          <w:szCs w:val="24"/>
        </w:rPr>
      </w:pPr>
      <w:r w:rsidRPr="00B16B92">
        <w:rPr>
          <w:b/>
          <w:sz w:val="24"/>
          <w:szCs w:val="24"/>
        </w:rPr>
        <w:t xml:space="preserve">Присутствовало: </w:t>
      </w:r>
      <w:r w:rsidR="002A3E2C" w:rsidRPr="00597A0F">
        <w:rPr>
          <w:sz w:val="24"/>
          <w:szCs w:val="24"/>
        </w:rPr>
        <w:t>41</w:t>
      </w:r>
      <w:r w:rsidR="00B16B92" w:rsidRPr="00597A0F">
        <w:rPr>
          <w:sz w:val="24"/>
          <w:szCs w:val="24"/>
        </w:rPr>
        <w:t xml:space="preserve"> человек</w:t>
      </w:r>
    </w:p>
    <w:p w:rsidR="00A975E0" w:rsidRPr="00B16B92" w:rsidRDefault="00A975E0" w:rsidP="00AE43FE">
      <w:pPr>
        <w:rPr>
          <w:sz w:val="24"/>
          <w:szCs w:val="24"/>
        </w:rPr>
      </w:pPr>
      <w:r w:rsidRPr="00B16B92">
        <w:rPr>
          <w:b/>
          <w:sz w:val="24"/>
          <w:szCs w:val="24"/>
        </w:rPr>
        <w:t>Отсутствовало</w:t>
      </w:r>
      <w:r w:rsidR="002A3E2C">
        <w:rPr>
          <w:b/>
          <w:sz w:val="24"/>
          <w:szCs w:val="24"/>
        </w:rPr>
        <w:t xml:space="preserve">:  </w:t>
      </w:r>
      <w:r w:rsidR="002A3E2C" w:rsidRPr="00597A0F">
        <w:rPr>
          <w:sz w:val="24"/>
          <w:szCs w:val="24"/>
        </w:rPr>
        <w:t>10</w:t>
      </w:r>
      <w:r w:rsidR="00B16B92" w:rsidRPr="00597A0F">
        <w:rPr>
          <w:sz w:val="24"/>
          <w:szCs w:val="24"/>
        </w:rPr>
        <w:t xml:space="preserve"> человек</w:t>
      </w:r>
    </w:p>
    <w:p w:rsidR="00A975E0" w:rsidRPr="00F904CC" w:rsidRDefault="00A975E0" w:rsidP="00AE43FE">
      <w:pPr>
        <w:rPr>
          <w:sz w:val="24"/>
          <w:szCs w:val="24"/>
        </w:rPr>
      </w:pPr>
    </w:p>
    <w:p w:rsidR="00A975E0" w:rsidRPr="00B16B92" w:rsidRDefault="00A975E0" w:rsidP="00B16B92">
      <w:pPr>
        <w:jc w:val="center"/>
        <w:rPr>
          <w:b/>
          <w:sz w:val="28"/>
          <w:szCs w:val="28"/>
          <w:u w:val="single"/>
        </w:rPr>
      </w:pPr>
      <w:r w:rsidRPr="00B16B92">
        <w:rPr>
          <w:b/>
          <w:sz w:val="28"/>
          <w:szCs w:val="28"/>
          <w:u w:val="single"/>
        </w:rPr>
        <w:t>Повестка дня:</w:t>
      </w:r>
    </w:p>
    <w:p w:rsidR="002A3E2C" w:rsidRDefault="002A3E2C" w:rsidP="00B16B92">
      <w:pPr>
        <w:ind w:left="360"/>
        <w:rPr>
          <w:sz w:val="24"/>
          <w:szCs w:val="24"/>
        </w:rPr>
      </w:pPr>
    </w:p>
    <w:p w:rsidR="00A975E0" w:rsidRDefault="00A975E0" w:rsidP="00B16B92">
      <w:pPr>
        <w:ind w:left="360"/>
        <w:rPr>
          <w:sz w:val="24"/>
          <w:szCs w:val="24"/>
        </w:rPr>
      </w:pPr>
      <w:r w:rsidRPr="00F904CC">
        <w:rPr>
          <w:sz w:val="24"/>
          <w:szCs w:val="24"/>
        </w:rPr>
        <w:t>Принятие коллективного договор</w:t>
      </w:r>
      <w:r w:rsidR="00B16B92">
        <w:rPr>
          <w:sz w:val="24"/>
          <w:szCs w:val="24"/>
        </w:rPr>
        <w:t>а</w:t>
      </w:r>
    </w:p>
    <w:p w:rsidR="00B16B92" w:rsidRPr="00F904CC" w:rsidRDefault="00B16B92" w:rsidP="00B16B92">
      <w:pPr>
        <w:rPr>
          <w:sz w:val="24"/>
          <w:szCs w:val="24"/>
        </w:rPr>
      </w:pPr>
    </w:p>
    <w:p w:rsidR="00A975E0" w:rsidRDefault="00A975E0" w:rsidP="00B16B92">
      <w:pPr>
        <w:jc w:val="center"/>
        <w:rPr>
          <w:b/>
          <w:sz w:val="28"/>
          <w:szCs w:val="28"/>
          <w:u w:val="single"/>
        </w:rPr>
      </w:pPr>
      <w:r w:rsidRPr="00B16B92">
        <w:rPr>
          <w:b/>
          <w:sz w:val="28"/>
          <w:szCs w:val="28"/>
          <w:u w:val="single"/>
        </w:rPr>
        <w:t>Решение собрания:</w:t>
      </w:r>
    </w:p>
    <w:p w:rsidR="00B16B92" w:rsidRDefault="00B16B92" w:rsidP="00B16B92">
      <w:pPr>
        <w:jc w:val="center"/>
        <w:rPr>
          <w:b/>
          <w:sz w:val="28"/>
          <w:szCs w:val="28"/>
          <w:u w:val="single"/>
        </w:rPr>
      </w:pPr>
    </w:p>
    <w:p w:rsidR="00B16B92" w:rsidRPr="00B16B92" w:rsidRDefault="00B16B92" w:rsidP="00B16B92">
      <w:pPr>
        <w:jc w:val="center"/>
        <w:rPr>
          <w:b/>
          <w:sz w:val="28"/>
          <w:szCs w:val="28"/>
          <w:u w:val="single"/>
        </w:rPr>
      </w:pPr>
    </w:p>
    <w:p w:rsidR="00A975E0" w:rsidRPr="00F904CC" w:rsidRDefault="00A975E0" w:rsidP="00A975E0">
      <w:pPr>
        <w:numPr>
          <w:ilvl w:val="0"/>
          <w:numId w:val="42"/>
        </w:numPr>
        <w:rPr>
          <w:sz w:val="24"/>
          <w:szCs w:val="24"/>
        </w:rPr>
      </w:pPr>
      <w:r w:rsidRPr="00F904CC">
        <w:rPr>
          <w:sz w:val="24"/>
          <w:szCs w:val="24"/>
        </w:rPr>
        <w:t xml:space="preserve">Принять коллективный договор </w:t>
      </w:r>
    </w:p>
    <w:p w:rsidR="00A975E0" w:rsidRPr="00F904CC" w:rsidRDefault="00A975E0" w:rsidP="00A975E0">
      <w:pPr>
        <w:ind w:left="360"/>
        <w:rPr>
          <w:sz w:val="24"/>
          <w:szCs w:val="24"/>
        </w:rPr>
      </w:pPr>
      <w:r w:rsidRPr="00F904CC">
        <w:rPr>
          <w:sz w:val="24"/>
          <w:szCs w:val="24"/>
        </w:rPr>
        <w:t xml:space="preserve">«за» - </w:t>
      </w:r>
      <w:r w:rsidR="002A3E2C">
        <w:rPr>
          <w:sz w:val="24"/>
          <w:szCs w:val="24"/>
        </w:rPr>
        <w:t>41</w:t>
      </w:r>
      <w:r w:rsidRPr="00F904CC">
        <w:rPr>
          <w:sz w:val="24"/>
          <w:szCs w:val="24"/>
        </w:rPr>
        <w:t>человек.</w:t>
      </w:r>
    </w:p>
    <w:p w:rsidR="00A975E0" w:rsidRPr="00F904CC" w:rsidRDefault="00A975E0" w:rsidP="00A975E0">
      <w:pPr>
        <w:ind w:left="360"/>
        <w:rPr>
          <w:sz w:val="24"/>
          <w:szCs w:val="24"/>
        </w:rPr>
      </w:pPr>
      <w:r w:rsidRPr="00F904CC">
        <w:rPr>
          <w:sz w:val="24"/>
          <w:szCs w:val="24"/>
        </w:rPr>
        <w:t>«против» - нет</w:t>
      </w:r>
    </w:p>
    <w:p w:rsidR="00A975E0" w:rsidRPr="00F904CC" w:rsidRDefault="00A975E0" w:rsidP="00A975E0">
      <w:pPr>
        <w:ind w:left="360"/>
        <w:rPr>
          <w:sz w:val="24"/>
          <w:szCs w:val="24"/>
        </w:rPr>
      </w:pPr>
    </w:p>
    <w:p w:rsidR="00A975E0" w:rsidRPr="00F904CC" w:rsidRDefault="00A975E0" w:rsidP="00A975E0">
      <w:pPr>
        <w:ind w:left="360"/>
        <w:rPr>
          <w:sz w:val="24"/>
          <w:szCs w:val="24"/>
        </w:rPr>
      </w:pPr>
    </w:p>
    <w:p w:rsidR="00A975E0" w:rsidRDefault="00A975E0" w:rsidP="00A975E0">
      <w:pPr>
        <w:ind w:left="360"/>
        <w:rPr>
          <w:sz w:val="24"/>
          <w:szCs w:val="24"/>
        </w:rPr>
      </w:pPr>
    </w:p>
    <w:p w:rsidR="00B16B92" w:rsidRDefault="00B16B92" w:rsidP="00A975E0">
      <w:pPr>
        <w:ind w:left="360"/>
        <w:rPr>
          <w:sz w:val="24"/>
          <w:szCs w:val="24"/>
        </w:rPr>
      </w:pPr>
    </w:p>
    <w:p w:rsidR="00B16B92" w:rsidRDefault="00B16B92" w:rsidP="00A975E0">
      <w:pPr>
        <w:ind w:left="360"/>
        <w:rPr>
          <w:sz w:val="24"/>
          <w:szCs w:val="24"/>
        </w:rPr>
      </w:pPr>
    </w:p>
    <w:p w:rsidR="00B16B92" w:rsidRPr="00F904CC" w:rsidRDefault="00B16B92" w:rsidP="00A975E0">
      <w:pPr>
        <w:ind w:left="360"/>
        <w:rPr>
          <w:sz w:val="24"/>
          <w:szCs w:val="24"/>
        </w:rPr>
      </w:pPr>
    </w:p>
    <w:p w:rsidR="002A3E2C" w:rsidRDefault="00A975E0" w:rsidP="002A3E2C">
      <w:pPr>
        <w:spacing w:line="276" w:lineRule="auto"/>
        <w:rPr>
          <w:sz w:val="24"/>
          <w:szCs w:val="24"/>
        </w:rPr>
      </w:pPr>
      <w:r w:rsidRPr="002A3E2C">
        <w:rPr>
          <w:sz w:val="24"/>
          <w:szCs w:val="24"/>
        </w:rPr>
        <w:t xml:space="preserve">Председатель </w:t>
      </w:r>
      <w:r w:rsidR="002A3E2C" w:rsidRPr="002A3E2C">
        <w:rPr>
          <w:sz w:val="24"/>
          <w:szCs w:val="24"/>
        </w:rPr>
        <w:t xml:space="preserve">Совета МБДОУ  </w:t>
      </w:r>
    </w:p>
    <w:p w:rsidR="002A3E2C" w:rsidRPr="002A3E2C" w:rsidRDefault="002A3E2C" w:rsidP="002A3E2C">
      <w:pPr>
        <w:spacing w:line="276" w:lineRule="auto"/>
        <w:rPr>
          <w:sz w:val="24"/>
          <w:szCs w:val="24"/>
        </w:rPr>
      </w:pPr>
      <w:r w:rsidRPr="002A3E2C">
        <w:rPr>
          <w:sz w:val="24"/>
          <w:szCs w:val="24"/>
        </w:rPr>
        <w:t>«Детский сад общеразвивающего вида № 40»</w:t>
      </w:r>
      <w:r>
        <w:rPr>
          <w:sz w:val="24"/>
          <w:szCs w:val="24"/>
        </w:rPr>
        <w:t xml:space="preserve">                                      Н.В. Бирюкова</w:t>
      </w:r>
    </w:p>
    <w:p w:rsidR="00B16B92" w:rsidRPr="00F904CC" w:rsidRDefault="00B16B92" w:rsidP="00A975E0">
      <w:pPr>
        <w:ind w:left="360"/>
        <w:rPr>
          <w:sz w:val="24"/>
          <w:szCs w:val="24"/>
        </w:rPr>
      </w:pPr>
    </w:p>
    <w:p w:rsidR="00A975E0" w:rsidRPr="00F904CC" w:rsidRDefault="00A975E0" w:rsidP="002A3E2C">
      <w:pPr>
        <w:rPr>
          <w:sz w:val="24"/>
          <w:szCs w:val="24"/>
        </w:rPr>
      </w:pPr>
      <w:r w:rsidRPr="00F904CC">
        <w:rPr>
          <w:sz w:val="24"/>
          <w:szCs w:val="24"/>
        </w:rPr>
        <w:t xml:space="preserve">Секретарь: </w:t>
      </w:r>
      <w:r w:rsidR="002A3E2C">
        <w:rPr>
          <w:sz w:val="24"/>
          <w:szCs w:val="24"/>
        </w:rPr>
        <w:t xml:space="preserve">      А.</w:t>
      </w:r>
      <w:r w:rsidR="00A56375">
        <w:rPr>
          <w:sz w:val="24"/>
          <w:szCs w:val="24"/>
        </w:rPr>
        <w:t xml:space="preserve">А. </w:t>
      </w:r>
      <w:proofErr w:type="spellStart"/>
      <w:r w:rsidR="00A56375">
        <w:rPr>
          <w:sz w:val="24"/>
          <w:szCs w:val="24"/>
        </w:rPr>
        <w:t>Фадюнина</w:t>
      </w:r>
      <w:proofErr w:type="spellEnd"/>
    </w:p>
    <w:p w:rsidR="00A975E0" w:rsidRDefault="00A975E0" w:rsidP="00A975E0">
      <w:pPr>
        <w:ind w:left="360"/>
      </w:pPr>
    </w:p>
    <w:p w:rsidR="00A975E0" w:rsidRDefault="00A975E0" w:rsidP="00A975E0">
      <w:pPr>
        <w:ind w:left="360"/>
      </w:pPr>
    </w:p>
    <w:p w:rsidR="00A975E0" w:rsidRDefault="00A975E0" w:rsidP="00A975E0">
      <w:pPr>
        <w:ind w:left="360"/>
      </w:pPr>
    </w:p>
    <w:p w:rsidR="00A975E0" w:rsidRDefault="00A975E0" w:rsidP="00A975E0">
      <w:pPr>
        <w:ind w:left="360"/>
      </w:pPr>
    </w:p>
    <w:p w:rsidR="00A975E0" w:rsidRDefault="00A975E0" w:rsidP="00A975E0">
      <w:pPr>
        <w:ind w:left="360"/>
      </w:pPr>
    </w:p>
    <w:p w:rsidR="00A975E0" w:rsidRDefault="00A975E0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Pr="00DA6BC0" w:rsidRDefault="00F904CC" w:rsidP="00597A0F">
      <w:pPr>
        <w:jc w:val="both"/>
        <w:rPr>
          <w:sz w:val="24"/>
          <w:szCs w:val="24"/>
          <w:lang w:val="en-US"/>
        </w:rPr>
      </w:pPr>
    </w:p>
    <w:sectPr w:rsidR="00F904CC" w:rsidRPr="00DA6BC0" w:rsidSect="002A3E2C">
      <w:footerReference w:type="even" r:id="rId11"/>
      <w:footerReference w:type="default" r:id="rId12"/>
      <w:pgSz w:w="11906" w:h="16838"/>
      <w:pgMar w:top="540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10" w:rsidRDefault="00BB6310" w:rsidP="00433DEF">
      <w:r>
        <w:separator/>
      </w:r>
    </w:p>
  </w:endnote>
  <w:endnote w:type="continuationSeparator" w:id="0">
    <w:p w:rsidR="00BB6310" w:rsidRDefault="00BB6310" w:rsidP="0043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4A" w:rsidRDefault="007C3B3E" w:rsidP="003B418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16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164A" w:rsidRDefault="005C164A" w:rsidP="003B418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4A" w:rsidRDefault="005C164A" w:rsidP="003B418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10" w:rsidRDefault="00BB6310" w:rsidP="00433DEF">
      <w:r>
        <w:separator/>
      </w:r>
    </w:p>
  </w:footnote>
  <w:footnote w:type="continuationSeparator" w:id="0">
    <w:p w:rsidR="00BB6310" w:rsidRDefault="00BB6310" w:rsidP="0043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E8F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70A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A0B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82B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0A5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0297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9E0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18C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EA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66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3E87"/>
    <w:multiLevelType w:val="hybridMultilevel"/>
    <w:tmpl w:val="E73219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FB2E70"/>
    <w:multiLevelType w:val="multilevel"/>
    <w:tmpl w:val="ED4043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042B0B8B"/>
    <w:multiLevelType w:val="hybridMultilevel"/>
    <w:tmpl w:val="93F45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CF289C"/>
    <w:multiLevelType w:val="hybridMultilevel"/>
    <w:tmpl w:val="C64E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59D"/>
    <w:multiLevelType w:val="hybridMultilevel"/>
    <w:tmpl w:val="C09242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5B45354"/>
    <w:multiLevelType w:val="multilevel"/>
    <w:tmpl w:val="08062F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93C4DD2"/>
    <w:multiLevelType w:val="multilevel"/>
    <w:tmpl w:val="916C42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0522684"/>
    <w:multiLevelType w:val="multilevel"/>
    <w:tmpl w:val="ED4043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248669F"/>
    <w:multiLevelType w:val="multilevel"/>
    <w:tmpl w:val="D9DA0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231E64BA"/>
    <w:multiLevelType w:val="hybridMultilevel"/>
    <w:tmpl w:val="DA74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63458B"/>
    <w:multiLevelType w:val="hybridMultilevel"/>
    <w:tmpl w:val="2C32F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080099"/>
    <w:multiLevelType w:val="hybridMultilevel"/>
    <w:tmpl w:val="D06AF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C7021D"/>
    <w:multiLevelType w:val="hybridMultilevel"/>
    <w:tmpl w:val="C9F41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5D7BB7"/>
    <w:multiLevelType w:val="multilevel"/>
    <w:tmpl w:val="CD84CA58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D485065"/>
    <w:multiLevelType w:val="multilevel"/>
    <w:tmpl w:val="D9DA0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30393C5D"/>
    <w:multiLevelType w:val="multilevel"/>
    <w:tmpl w:val="D9DA0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317D3E92"/>
    <w:multiLevelType w:val="multilevel"/>
    <w:tmpl w:val="2C504FF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D523BD4"/>
    <w:multiLevelType w:val="hybridMultilevel"/>
    <w:tmpl w:val="4926BCD4"/>
    <w:lvl w:ilvl="0" w:tplc="86701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D2631"/>
    <w:multiLevelType w:val="multilevel"/>
    <w:tmpl w:val="B3FEC9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45047F7A"/>
    <w:multiLevelType w:val="multilevel"/>
    <w:tmpl w:val="EC3C4EFC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A71273D"/>
    <w:multiLevelType w:val="multilevel"/>
    <w:tmpl w:val="ED4043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DA464C2"/>
    <w:multiLevelType w:val="hybridMultilevel"/>
    <w:tmpl w:val="48540DD8"/>
    <w:lvl w:ilvl="0" w:tplc="F9783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7F6E38"/>
    <w:multiLevelType w:val="hybridMultilevel"/>
    <w:tmpl w:val="B448C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63B3E6D"/>
    <w:multiLevelType w:val="multilevel"/>
    <w:tmpl w:val="B3FEC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74E72A4"/>
    <w:multiLevelType w:val="hybridMultilevel"/>
    <w:tmpl w:val="19843ACC"/>
    <w:lvl w:ilvl="0" w:tplc="9D4E229E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72BC7"/>
    <w:multiLevelType w:val="hybridMultilevel"/>
    <w:tmpl w:val="BFC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B5B64"/>
    <w:multiLevelType w:val="multilevel"/>
    <w:tmpl w:val="907EC51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7">
    <w:nsid w:val="74077FEA"/>
    <w:multiLevelType w:val="hybridMultilevel"/>
    <w:tmpl w:val="28CC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806A33"/>
    <w:multiLevelType w:val="multilevel"/>
    <w:tmpl w:val="EED068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9">
    <w:nsid w:val="77030F8D"/>
    <w:multiLevelType w:val="multilevel"/>
    <w:tmpl w:val="B3F67F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</w:rPr>
    </w:lvl>
    <w:lvl w:ilvl="1">
      <w:start w:val="1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0">
    <w:nsid w:val="7867644B"/>
    <w:multiLevelType w:val="multilevel"/>
    <w:tmpl w:val="D9DA0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1">
    <w:nsid w:val="7A83469A"/>
    <w:multiLevelType w:val="hybridMultilevel"/>
    <w:tmpl w:val="ADF4E792"/>
    <w:lvl w:ilvl="0" w:tplc="670E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B649BF"/>
    <w:multiLevelType w:val="multilevel"/>
    <w:tmpl w:val="D9DA0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31"/>
  </w:num>
  <w:num w:numId="3">
    <w:abstractNumId w:val="41"/>
  </w:num>
  <w:num w:numId="4">
    <w:abstractNumId w:val="34"/>
  </w:num>
  <w:num w:numId="5">
    <w:abstractNumId w:val="38"/>
  </w:num>
  <w:num w:numId="6">
    <w:abstractNumId w:val="28"/>
  </w:num>
  <w:num w:numId="7">
    <w:abstractNumId w:val="33"/>
  </w:num>
  <w:num w:numId="8">
    <w:abstractNumId w:val="29"/>
  </w:num>
  <w:num w:numId="9">
    <w:abstractNumId w:val="24"/>
  </w:num>
  <w:num w:numId="10">
    <w:abstractNumId w:val="37"/>
  </w:num>
  <w:num w:numId="11">
    <w:abstractNumId w:val="36"/>
  </w:num>
  <w:num w:numId="12">
    <w:abstractNumId w:val="39"/>
  </w:num>
  <w:num w:numId="13">
    <w:abstractNumId w:val="12"/>
  </w:num>
  <w:num w:numId="14">
    <w:abstractNumId w:val="22"/>
  </w:num>
  <w:num w:numId="15">
    <w:abstractNumId w:val="26"/>
  </w:num>
  <w:num w:numId="16">
    <w:abstractNumId w:val="21"/>
  </w:num>
  <w:num w:numId="17">
    <w:abstractNumId w:val="19"/>
  </w:num>
  <w:num w:numId="18">
    <w:abstractNumId w:val="32"/>
  </w:num>
  <w:num w:numId="19">
    <w:abstractNumId w:val="14"/>
  </w:num>
  <w:num w:numId="20">
    <w:abstractNumId w:val="16"/>
  </w:num>
  <w:num w:numId="21">
    <w:abstractNumId w:val="25"/>
  </w:num>
  <w:num w:numId="22">
    <w:abstractNumId w:val="40"/>
  </w:num>
  <w:num w:numId="23">
    <w:abstractNumId w:val="42"/>
  </w:num>
  <w:num w:numId="24">
    <w:abstractNumId w:val="18"/>
  </w:num>
  <w:num w:numId="25">
    <w:abstractNumId w:val="23"/>
  </w:num>
  <w:num w:numId="26">
    <w:abstractNumId w:val="30"/>
  </w:num>
  <w:num w:numId="27">
    <w:abstractNumId w:val="17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</w:num>
  <w:num w:numId="40">
    <w:abstractNumId w:val="15"/>
  </w:num>
  <w:num w:numId="41">
    <w:abstractNumId w:val="35"/>
  </w:num>
  <w:num w:numId="42">
    <w:abstractNumId w:val="13"/>
  </w:num>
  <w:num w:numId="43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4A8E"/>
    <w:rsid w:val="000306A9"/>
    <w:rsid w:val="000363D1"/>
    <w:rsid w:val="000461F6"/>
    <w:rsid w:val="00052E9A"/>
    <w:rsid w:val="000669DD"/>
    <w:rsid w:val="00072017"/>
    <w:rsid w:val="00081C87"/>
    <w:rsid w:val="000B31FB"/>
    <w:rsid w:val="000B3EB1"/>
    <w:rsid w:val="000B700B"/>
    <w:rsid w:val="000D7CA0"/>
    <w:rsid w:val="000E593F"/>
    <w:rsid w:val="000F1447"/>
    <w:rsid w:val="0010570A"/>
    <w:rsid w:val="001107C1"/>
    <w:rsid w:val="001341CA"/>
    <w:rsid w:val="00134B33"/>
    <w:rsid w:val="0014118A"/>
    <w:rsid w:val="00142A94"/>
    <w:rsid w:val="0015362E"/>
    <w:rsid w:val="001536C7"/>
    <w:rsid w:val="00156865"/>
    <w:rsid w:val="001675DC"/>
    <w:rsid w:val="00174694"/>
    <w:rsid w:val="00175BB8"/>
    <w:rsid w:val="00190198"/>
    <w:rsid w:val="001A5162"/>
    <w:rsid w:val="001B0A22"/>
    <w:rsid w:val="001B21B6"/>
    <w:rsid w:val="001B6750"/>
    <w:rsid w:val="001B73F5"/>
    <w:rsid w:val="001D7E49"/>
    <w:rsid w:val="001F1218"/>
    <w:rsid w:val="00202FDD"/>
    <w:rsid w:val="00210341"/>
    <w:rsid w:val="00227E27"/>
    <w:rsid w:val="00234608"/>
    <w:rsid w:val="002373E5"/>
    <w:rsid w:val="00240F85"/>
    <w:rsid w:val="00245C15"/>
    <w:rsid w:val="00256F11"/>
    <w:rsid w:val="00257E34"/>
    <w:rsid w:val="00260022"/>
    <w:rsid w:val="00263E13"/>
    <w:rsid w:val="0026715E"/>
    <w:rsid w:val="00271E72"/>
    <w:rsid w:val="00280F5B"/>
    <w:rsid w:val="002816E4"/>
    <w:rsid w:val="00292697"/>
    <w:rsid w:val="002A1695"/>
    <w:rsid w:val="002A3E2C"/>
    <w:rsid w:val="002B0B51"/>
    <w:rsid w:val="002B2BEC"/>
    <w:rsid w:val="002B3834"/>
    <w:rsid w:val="002B6FEE"/>
    <w:rsid w:val="002C318E"/>
    <w:rsid w:val="002E049F"/>
    <w:rsid w:val="002F2AF8"/>
    <w:rsid w:val="00300F71"/>
    <w:rsid w:val="00306F8D"/>
    <w:rsid w:val="003338ED"/>
    <w:rsid w:val="003353CC"/>
    <w:rsid w:val="00336200"/>
    <w:rsid w:val="003364F9"/>
    <w:rsid w:val="003526D0"/>
    <w:rsid w:val="00386F73"/>
    <w:rsid w:val="00392857"/>
    <w:rsid w:val="00392B45"/>
    <w:rsid w:val="003A713A"/>
    <w:rsid w:val="003B1908"/>
    <w:rsid w:val="003B418A"/>
    <w:rsid w:val="003B750B"/>
    <w:rsid w:val="003E28D9"/>
    <w:rsid w:val="003E72D6"/>
    <w:rsid w:val="0040294C"/>
    <w:rsid w:val="00411069"/>
    <w:rsid w:val="004148BB"/>
    <w:rsid w:val="00433DEF"/>
    <w:rsid w:val="00434943"/>
    <w:rsid w:val="00456034"/>
    <w:rsid w:val="00461079"/>
    <w:rsid w:val="00464A8E"/>
    <w:rsid w:val="0048002E"/>
    <w:rsid w:val="00482519"/>
    <w:rsid w:val="00485970"/>
    <w:rsid w:val="004A55EA"/>
    <w:rsid w:val="004C1FEA"/>
    <w:rsid w:val="004D2B49"/>
    <w:rsid w:val="004F427E"/>
    <w:rsid w:val="00507970"/>
    <w:rsid w:val="0051025A"/>
    <w:rsid w:val="00510A4E"/>
    <w:rsid w:val="0051578E"/>
    <w:rsid w:val="00530D55"/>
    <w:rsid w:val="00532195"/>
    <w:rsid w:val="00537C18"/>
    <w:rsid w:val="005512C6"/>
    <w:rsid w:val="0057445D"/>
    <w:rsid w:val="00580351"/>
    <w:rsid w:val="00597A0F"/>
    <w:rsid w:val="005A5D76"/>
    <w:rsid w:val="005B6BE8"/>
    <w:rsid w:val="005C164A"/>
    <w:rsid w:val="005C6803"/>
    <w:rsid w:val="005D29A5"/>
    <w:rsid w:val="005D478B"/>
    <w:rsid w:val="005E372A"/>
    <w:rsid w:val="005F6096"/>
    <w:rsid w:val="00613E0E"/>
    <w:rsid w:val="00635532"/>
    <w:rsid w:val="00635E65"/>
    <w:rsid w:val="00656CAA"/>
    <w:rsid w:val="00684090"/>
    <w:rsid w:val="00687E9A"/>
    <w:rsid w:val="006B0EE1"/>
    <w:rsid w:val="006B3195"/>
    <w:rsid w:val="006C2336"/>
    <w:rsid w:val="006D3A89"/>
    <w:rsid w:val="006D3C5E"/>
    <w:rsid w:val="006D4D1E"/>
    <w:rsid w:val="006E6F8E"/>
    <w:rsid w:val="006F33EB"/>
    <w:rsid w:val="00701F84"/>
    <w:rsid w:val="007152F9"/>
    <w:rsid w:val="00717F6B"/>
    <w:rsid w:val="00730392"/>
    <w:rsid w:val="007306A0"/>
    <w:rsid w:val="00730919"/>
    <w:rsid w:val="00741B89"/>
    <w:rsid w:val="00755341"/>
    <w:rsid w:val="00756F4C"/>
    <w:rsid w:val="00784649"/>
    <w:rsid w:val="007A169E"/>
    <w:rsid w:val="007B7985"/>
    <w:rsid w:val="007C3B3E"/>
    <w:rsid w:val="007C5EF3"/>
    <w:rsid w:val="007C7CF6"/>
    <w:rsid w:val="007E1F66"/>
    <w:rsid w:val="007E7F98"/>
    <w:rsid w:val="0082119F"/>
    <w:rsid w:val="00862E0B"/>
    <w:rsid w:val="00867042"/>
    <w:rsid w:val="00896F1E"/>
    <w:rsid w:val="008A6B14"/>
    <w:rsid w:val="008B12D0"/>
    <w:rsid w:val="008D1049"/>
    <w:rsid w:val="008E5AA0"/>
    <w:rsid w:val="009017A2"/>
    <w:rsid w:val="0090621C"/>
    <w:rsid w:val="00922B28"/>
    <w:rsid w:val="00924778"/>
    <w:rsid w:val="00944ADD"/>
    <w:rsid w:val="0095583C"/>
    <w:rsid w:val="00956934"/>
    <w:rsid w:val="00972321"/>
    <w:rsid w:val="009830BB"/>
    <w:rsid w:val="009A5EB6"/>
    <w:rsid w:val="009B1A3C"/>
    <w:rsid w:val="009B4201"/>
    <w:rsid w:val="009B64D8"/>
    <w:rsid w:val="009C3567"/>
    <w:rsid w:val="009C7123"/>
    <w:rsid w:val="009D69DA"/>
    <w:rsid w:val="00A26CAE"/>
    <w:rsid w:val="00A478F7"/>
    <w:rsid w:val="00A51829"/>
    <w:rsid w:val="00A53A27"/>
    <w:rsid w:val="00A56375"/>
    <w:rsid w:val="00A60D35"/>
    <w:rsid w:val="00A975E0"/>
    <w:rsid w:val="00AA0AF5"/>
    <w:rsid w:val="00AA7E99"/>
    <w:rsid w:val="00AB1055"/>
    <w:rsid w:val="00AB2C0B"/>
    <w:rsid w:val="00AC2D7D"/>
    <w:rsid w:val="00AC5D40"/>
    <w:rsid w:val="00AC6061"/>
    <w:rsid w:val="00AD44AD"/>
    <w:rsid w:val="00AD675F"/>
    <w:rsid w:val="00AE23A7"/>
    <w:rsid w:val="00AE43FE"/>
    <w:rsid w:val="00B16B92"/>
    <w:rsid w:val="00B275A3"/>
    <w:rsid w:val="00B40BCF"/>
    <w:rsid w:val="00B42311"/>
    <w:rsid w:val="00B533BA"/>
    <w:rsid w:val="00B55149"/>
    <w:rsid w:val="00B578E5"/>
    <w:rsid w:val="00B6015A"/>
    <w:rsid w:val="00B659B0"/>
    <w:rsid w:val="00B77FE2"/>
    <w:rsid w:val="00B84953"/>
    <w:rsid w:val="00B87BA3"/>
    <w:rsid w:val="00BA2318"/>
    <w:rsid w:val="00BA6CAF"/>
    <w:rsid w:val="00BA73B5"/>
    <w:rsid w:val="00BB21A7"/>
    <w:rsid w:val="00BB29F3"/>
    <w:rsid w:val="00BB6310"/>
    <w:rsid w:val="00BD7527"/>
    <w:rsid w:val="00BE2294"/>
    <w:rsid w:val="00BE6BCB"/>
    <w:rsid w:val="00BF14F1"/>
    <w:rsid w:val="00BF27F5"/>
    <w:rsid w:val="00BF2C7C"/>
    <w:rsid w:val="00BF3E4E"/>
    <w:rsid w:val="00BF5185"/>
    <w:rsid w:val="00C03FEA"/>
    <w:rsid w:val="00C05A79"/>
    <w:rsid w:val="00C06C91"/>
    <w:rsid w:val="00C16625"/>
    <w:rsid w:val="00C16F4E"/>
    <w:rsid w:val="00C23C9E"/>
    <w:rsid w:val="00C24FDA"/>
    <w:rsid w:val="00C31792"/>
    <w:rsid w:val="00C34E86"/>
    <w:rsid w:val="00C61D17"/>
    <w:rsid w:val="00C65909"/>
    <w:rsid w:val="00C662D4"/>
    <w:rsid w:val="00C838A1"/>
    <w:rsid w:val="00C86835"/>
    <w:rsid w:val="00C97014"/>
    <w:rsid w:val="00CA587D"/>
    <w:rsid w:val="00CC1305"/>
    <w:rsid w:val="00CC480B"/>
    <w:rsid w:val="00CD5ED3"/>
    <w:rsid w:val="00CD6A61"/>
    <w:rsid w:val="00CD6AD0"/>
    <w:rsid w:val="00CD6B82"/>
    <w:rsid w:val="00D03057"/>
    <w:rsid w:val="00D2658C"/>
    <w:rsid w:val="00D26C7B"/>
    <w:rsid w:val="00D272F9"/>
    <w:rsid w:val="00D34BFE"/>
    <w:rsid w:val="00D35FC4"/>
    <w:rsid w:val="00D4654E"/>
    <w:rsid w:val="00D53515"/>
    <w:rsid w:val="00D67D9B"/>
    <w:rsid w:val="00D84894"/>
    <w:rsid w:val="00D94CF9"/>
    <w:rsid w:val="00D959B1"/>
    <w:rsid w:val="00DA6BC0"/>
    <w:rsid w:val="00DB140C"/>
    <w:rsid w:val="00DC1CE6"/>
    <w:rsid w:val="00DE48A7"/>
    <w:rsid w:val="00DF7C96"/>
    <w:rsid w:val="00E03D22"/>
    <w:rsid w:val="00E07EFB"/>
    <w:rsid w:val="00E10137"/>
    <w:rsid w:val="00E54E1F"/>
    <w:rsid w:val="00E60A2B"/>
    <w:rsid w:val="00E77531"/>
    <w:rsid w:val="00E77690"/>
    <w:rsid w:val="00E90753"/>
    <w:rsid w:val="00E96673"/>
    <w:rsid w:val="00E96827"/>
    <w:rsid w:val="00EA2A60"/>
    <w:rsid w:val="00EA4D58"/>
    <w:rsid w:val="00ED7C8D"/>
    <w:rsid w:val="00EE1A64"/>
    <w:rsid w:val="00EF42BC"/>
    <w:rsid w:val="00EF55C8"/>
    <w:rsid w:val="00F10CE5"/>
    <w:rsid w:val="00F23470"/>
    <w:rsid w:val="00F24CC9"/>
    <w:rsid w:val="00F469BD"/>
    <w:rsid w:val="00F47864"/>
    <w:rsid w:val="00F54753"/>
    <w:rsid w:val="00F54774"/>
    <w:rsid w:val="00F63D7E"/>
    <w:rsid w:val="00F81C2B"/>
    <w:rsid w:val="00F90154"/>
    <w:rsid w:val="00F904CC"/>
    <w:rsid w:val="00F920D1"/>
    <w:rsid w:val="00F92BBF"/>
    <w:rsid w:val="00FA0850"/>
    <w:rsid w:val="00FA2D28"/>
    <w:rsid w:val="00FB1EB8"/>
    <w:rsid w:val="00FC7BC5"/>
    <w:rsid w:val="00FD0F61"/>
    <w:rsid w:val="00FD2CCF"/>
    <w:rsid w:val="00FD6439"/>
    <w:rsid w:val="00FE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1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64A8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4A8E"/>
    <w:pPr>
      <w:keepNext/>
      <w:ind w:left="-360"/>
      <w:jc w:val="center"/>
      <w:outlineLvl w:val="1"/>
    </w:pPr>
    <w:rPr>
      <w:rFonts w:eastAsia="Calibri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82119F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2"/>
    </w:pPr>
    <w:rPr>
      <w:rFonts w:ascii="Arial" w:hAnsi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464A8E"/>
    <w:pPr>
      <w:keepNext/>
      <w:ind w:left="540"/>
      <w:outlineLvl w:val="3"/>
    </w:pPr>
    <w:rPr>
      <w:rFonts w:eastAsia="Calibri"/>
      <w:i/>
      <w:iCs/>
      <w:color w:val="000000"/>
      <w:spacing w:val="-5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A8E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464A8E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2119F"/>
    <w:rPr>
      <w:rFonts w:ascii="Arial" w:hAnsi="Arial" w:cs="Times New Roman"/>
      <w:b/>
      <w:color w:val="000080"/>
      <w:sz w:val="18"/>
    </w:rPr>
  </w:style>
  <w:style w:type="character" w:customStyle="1" w:styleId="40">
    <w:name w:val="Заголовок 4 Знак"/>
    <w:link w:val="4"/>
    <w:uiPriority w:val="99"/>
    <w:locked/>
    <w:rsid w:val="00464A8E"/>
    <w:rPr>
      <w:rFonts w:ascii="Times New Roman" w:hAnsi="Times New Roman" w:cs="Times New Roman"/>
      <w:i/>
      <w:color w:val="000000"/>
      <w:spacing w:val="-5"/>
      <w:sz w:val="33"/>
      <w:lang w:eastAsia="ru-RU"/>
    </w:rPr>
  </w:style>
  <w:style w:type="paragraph" w:styleId="a3">
    <w:name w:val="Title"/>
    <w:basedOn w:val="a"/>
    <w:link w:val="a4"/>
    <w:uiPriority w:val="99"/>
    <w:qFormat/>
    <w:rsid w:val="00464A8E"/>
    <w:pPr>
      <w:jc w:val="center"/>
    </w:pPr>
    <w:rPr>
      <w:rFonts w:ascii="Bookman Old Style" w:eastAsia="Calibri" w:hAnsi="Bookman Old Style"/>
      <w:b/>
      <w:spacing w:val="40"/>
    </w:rPr>
  </w:style>
  <w:style w:type="character" w:customStyle="1" w:styleId="a4">
    <w:name w:val="Название Знак"/>
    <w:link w:val="a3"/>
    <w:uiPriority w:val="99"/>
    <w:locked/>
    <w:rsid w:val="00464A8E"/>
    <w:rPr>
      <w:rFonts w:ascii="Bookman Old Style" w:hAnsi="Bookman Old Style" w:cs="Times New Roman"/>
      <w:b/>
      <w:spacing w:val="40"/>
      <w:sz w:val="20"/>
      <w:lang w:eastAsia="ru-RU"/>
    </w:rPr>
  </w:style>
  <w:style w:type="paragraph" w:styleId="a5">
    <w:name w:val="Body Text"/>
    <w:basedOn w:val="a"/>
    <w:link w:val="a6"/>
    <w:uiPriority w:val="99"/>
    <w:rsid w:val="00464A8E"/>
    <w:pPr>
      <w:tabs>
        <w:tab w:val="left" w:pos="426"/>
      </w:tabs>
    </w:pPr>
    <w:rPr>
      <w:rFonts w:ascii="Bookman Old Style" w:eastAsia="Calibri" w:hAnsi="Bookman Old Style"/>
    </w:rPr>
  </w:style>
  <w:style w:type="character" w:customStyle="1" w:styleId="a6">
    <w:name w:val="Основной текст Знак"/>
    <w:link w:val="a5"/>
    <w:uiPriority w:val="99"/>
    <w:locked/>
    <w:rsid w:val="00464A8E"/>
    <w:rPr>
      <w:rFonts w:ascii="Bookman Old Style" w:hAnsi="Bookman Old Style" w:cs="Times New Roman"/>
      <w:sz w:val="20"/>
      <w:lang w:eastAsia="ru-RU"/>
    </w:rPr>
  </w:style>
  <w:style w:type="character" w:styleId="a7">
    <w:name w:val="page number"/>
    <w:uiPriority w:val="99"/>
    <w:rsid w:val="00464A8E"/>
    <w:rPr>
      <w:rFonts w:cs="Times New Roman"/>
    </w:rPr>
  </w:style>
  <w:style w:type="paragraph" w:styleId="a8">
    <w:name w:val="footer"/>
    <w:basedOn w:val="a"/>
    <w:link w:val="a9"/>
    <w:uiPriority w:val="99"/>
    <w:rsid w:val="00464A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4A8E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464A8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464A8E"/>
    <w:rPr>
      <w:rFonts w:ascii="Times New Roman" w:hAnsi="Times New Roman" w:cs="Times New Roman"/>
      <w:sz w:val="20"/>
      <w:lang w:eastAsia="ru-RU"/>
    </w:rPr>
  </w:style>
  <w:style w:type="paragraph" w:styleId="aa">
    <w:name w:val="Body Text Indent"/>
    <w:basedOn w:val="a"/>
    <w:link w:val="ab"/>
    <w:uiPriority w:val="99"/>
    <w:rsid w:val="00464A8E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locked/>
    <w:rsid w:val="00464A8E"/>
    <w:rPr>
      <w:rFonts w:ascii="Times New Roman" w:hAnsi="Times New Roman" w:cs="Times New Roman"/>
      <w:sz w:val="20"/>
      <w:lang w:eastAsia="ru-RU"/>
    </w:rPr>
  </w:style>
  <w:style w:type="table" w:styleId="ac">
    <w:name w:val="Table Grid"/>
    <w:basedOn w:val="a1"/>
    <w:uiPriority w:val="99"/>
    <w:rsid w:val="00464A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uiPriority w:val="99"/>
    <w:rsid w:val="00464A8E"/>
    <w:pPr>
      <w:widowControl w:val="0"/>
      <w:shd w:val="clear" w:color="auto" w:fill="FFFFFF"/>
      <w:autoSpaceDE w:val="0"/>
      <w:autoSpaceDN w:val="0"/>
      <w:adjustRightInd w:val="0"/>
      <w:spacing w:line="374" w:lineRule="exact"/>
      <w:ind w:left="1313" w:right="634" w:hanging="494"/>
      <w:jc w:val="center"/>
    </w:pPr>
    <w:rPr>
      <w:color w:val="000000"/>
      <w:spacing w:val="-6"/>
      <w:sz w:val="33"/>
      <w:szCs w:val="33"/>
    </w:rPr>
  </w:style>
  <w:style w:type="paragraph" w:styleId="ae">
    <w:name w:val="header"/>
    <w:basedOn w:val="a"/>
    <w:link w:val="af"/>
    <w:uiPriority w:val="99"/>
    <w:rsid w:val="00464A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464A8E"/>
    <w:rPr>
      <w:rFonts w:ascii="Times New Roman" w:hAnsi="Times New Roman" w:cs="Times New Roman"/>
      <w:sz w:val="20"/>
      <w:lang w:eastAsia="ru-RU"/>
    </w:rPr>
  </w:style>
  <w:style w:type="paragraph" w:styleId="af0">
    <w:name w:val="List Paragraph"/>
    <w:basedOn w:val="a"/>
    <w:uiPriority w:val="99"/>
    <w:qFormat/>
    <w:rsid w:val="00464A8E"/>
    <w:pPr>
      <w:ind w:left="720"/>
      <w:contextualSpacing/>
    </w:pPr>
  </w:style>
  <w:style w:type="paragraph" w:customStyle="1" w:styleId="ConsPlusNormal">
    <w:name w:val="ConsPlusNormal"/>
    <w:uiPriority w:val="99"/>
    <w:rsid w:val="0053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uiPriority w:val="99"/>
    <w:rsid w:val="00532195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af1">
    <w:name w:val="Нормальный"/>
    <w:uiPriority w:val="99"/>
    <w:rsid w:val="006355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6355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locked/>
    <w:rsid w:val="0082119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82119F"/>
    <w:rPr>
      <w:rFonts w:ascii="Times New Roman" w:hAnsi="Times New Roman" w:cs="Times New Roman"/>
      <w:sz w:val="20"/>
    </w:rPr>
  </w:style>
  <w:style w:type="character" w:customStyle="1" w:styleId="af2">
    <w:name w:val="Цветовое выделение"/>
    <w:uiPriority w:val="99"/>
    <w:rsid w:val="0082119F"/>
    <w:rPr>
      <w:b/>
      <w:color w:val="000080"/>
      <w:sz w:val="18"/>
    </w:rPr>
  </w:style>
  <w:style w:type="character" w:customStyle="1" w:styleId="af3">
    <w:name w:val="Гипертекстовая ссылка"/>
    <w:uiPriority w:val="99"/>
    <w:rsid w:val="0082119F"/>
    <w:rPr>
      <w:b/>
      <w:color w:val="008000"/>
      <w:sz w:val="18"/>
      <w:u w:val="single"/>
    </w:rPr>
  </w:style>
  <w:style w:type="paragraph" w:customStyle="1" w:styleId="af4">
    <w:name w:val="Основное меню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5">
    <w:name w:val="Заголовок"/>
    <w:basedOn w:val="af4"/>
    <w:next w:val="a"/>
    <w:uiPriority w:val="99"/>
    <w:rsid w:val="0082119F"/>
    <w:rPr>
      <w:b/>
      <w:bCs/>
      <w:color w:val="C0C0C0"/>
    </w:rPr>
  </w:style>
  <w:style w:type="paragraph" w:customStyle="1" w:styleId="af6">
    <w:name w:val="Заголовок статьи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7">
    <w:name w:val="Интерактивный заголовок"/>
    <w:basedOn w:val="af5"/>
    <w:next w:val="a"/>
    <w:uiPriority w:val="99"/>
    <w:rsid w:val="0082119F"/>
    <w:rPr>
      <w:u w:val="single"/>
    </w:rPr>
  </w:style>
  <w:style w:type="paragraph" w:customStyle="1" w:styleId="af8">
    <w:name w:val="Интерфейс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18"/>
      <w:szCs w:val="18"/>
    </w:rPr>
  </w:style>
  <w:style w:type="paragraph" w:customStyle="1" w:styleId="af9">
    <w:name w:val="Комментарий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a">
    <w:name w:val="Информация о версии"/>
    <w:basedOn w:val="af9"/>
    <w:next w:val="a"/>
    <w:uiPriority w:val="99"/>
    <w:rsid w:val="0082119F"/>
    <w:rPr>
      <w:color w:val="000080"/>
    </w:rPr>
  </w:style>
  <w:style w:type="paragraph" w:customStyle="1" w:styleId="afb">
    <w:name w:val="Текст (лев. подпись)"/>
    <w:basedOn w:val="a"/>
    <w:next w:val="a"/>
    <w:uiPriority w:val="99"/>
    <w:rsid w:val="0082119F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c">
    <w:name w:val="Колонтитул (левый)"/>
    <w:basedOn w:val="afb"/>
    <w:next w:val="a"/>
    <w:uiPriority w:val="99"/>
    <w:rsid w:val="0082119F"/>
    <w:rPr>
      <w:sz w:val="12"/>
      <w:szCs w:val="12"/>
    </w:rPr>
  </w:style>
  <w:style w:type="paragraph" w:customStyle="1" w:styleId="afd">
    <w:name w:val="Текст (прав. подпись)"/>
    <w:basedOn w:val="a"/>
    <w:next w:val="a"/>
    <w:uiPriority w:val="99"/>
    <w:rsid w:val="0082119F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afe">
    <w:name w:val="Колонтитул (правый)"/>
    <w:basedOn w:val="afd"/>
    <w:next w:val="a"/>
    <w:uiPriority w:val="99"/>
    <w:rsid w:val="0082119F"/>
    <w:rPr>
      <w:sz w:val="12"/>
      <w:szCs w:val="12"/>
    </w:rPr>
  </w:style>
  <w:style w:type="paragraph" w:customStyle="1" w:styleId="aff">
    <w:name w:val="Комментарий пользователя"/>
    <w:basedOn w:val="af9"/>
    <w:next w:val="a"/>
    <w:uiPriority w:val="99"/>
    <w:rsid w:val="0082119F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uiPriority w:val="99"/>
    <w:rsid w:val="00821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1">
    <w:name w:val="Найденные слова"/>
    <w:uiPriority w:val="99"/>
    <w:rsid w:val="0082119F"/>
    <w:rPr>
      <w:rFonts w:cs="Times New Roman"/>
      <w:b/>
      <w:bCs/>
      <w:color w:val="000080"/>
      <w:sz w:val="18"/>
      <w:szCs w:val="18"/>
    </w:rPr>
  </w:style>
  <w:style w:type="character" w:customStyle="1" w:styleId="aff2">
    <w:name w:val="Не вступил в силу"/>
    <w:uiPriority w:val="99"/>
    <w:rsid w:val="0082119F"/>
    <w:rPr>
      <w:b/>
      <w:color w:val="008080"/>
      <w:sz w:val="18"/>
    </w:rPr>
  </w:style>
  <w:style w:type="paragraph" w:customStyle="1" w:styleId="aff3">
    <w:name w:val="Нормальный (таблица)"/>
    <w:basedOn w:val="a"/>
    <w:next w:val="a"/>
    <w:uiPriority w:val="99"/>
    <w:rsid w:val="0082119F"/>
    <w:pPr>
      <w:widowControl w:val="0"/>
      <w:autoSpaceDE w:val="0"/>
      <w:autoSpaceDN w:val="0"/>
      <w:adjustRightInd w:val="0"/>
      <w:jc w:val="both"/>
    </w:pPr>
    <w:rPr>
      <w:rFonts w:ascii="Arial" w:hAnsi="Arial"/>
      <w:sz w:val="18"/>
      <w:szCs w:val="18"/>
    </w:rPr>
  </w:style>
  <w:style w:type="paragraph" w:customStyle="1" w:styleId="aff4">
    <w:name w:val="Объект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firstLine="720"/>
      <w:jc w:val="both"/>
    </w:pPr>
    <w:rPr>
      <w:sz w:val="18"/>
      <w:szCs w:val="18"/>
    </w:rPr>
  </w:style>
  <w:style w:type="paragraph" w:customStyle="1" w:styleId="aff5">
    <w:name w:val="Таблицы (моноширинный)"/>
    <w:basedOn w:val="a"/>
    <w:next w:val="a"/>
    <w:uiPriority w:val="99"/>
    <w:rsid w:val="00821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ff6">
    <w:name w:val="Оглавление"/>
    <w:basedOn w:val="aff5"/>
    <w:next w:val="a"/>
    <w:uiPriority w:val="99"/>
    <w:rsid w:val="0082119F"/>
    <w:pPr>
      <w:ind w:left="140"/>
    </w:pPr>
  </w:style>
  <w:style w:type="character" w:customStyle="1" w:styleId="aff7">
    <w:name w:val="Опечатки"/>
    <w:uiPriority w:val="99"/>
    <w:rsid w:val="0082119F"/>
    <w:rPr>
      <w:color w:val="FF0000"/>
      <w:sz w:val="18"/>
    </w:rPr>
  </w:style>
  <w:style w:type="paragraph" w:customStyle="1" w:styleId="aff8">
    <w:name w:val="Переменная часть"/>
    <w:basedOn w:val="af4"/>
    <w:next w:val="a"/>
    <w:uiPriority w:val="99"/>
    <w:rsid w:val="0082119F"/>
    <w:rPr>
      <w:sz w:val="16"/>
      <w:szCs w:val="16"/>
    </w:rPr>
  </w:style>
  <w:style w:type="paragraph" w:customStyle="1" w:styleId="aff9">
    <w:name w:val="Постоянная часть"/>
    <w:basedOn w:val="af4"/>
    <w:next w:val="a"/>
    <w:uiPriority w:val="99"/>
    <w:rsid w:val="0082119F"/>
    <w:rPr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119F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ffb">
    <w:name w:val="Продолжение ссылки"/>
    <w:uiPriority w:val="99"/>
    <w:rsid w:val="0082119F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ffc">
    <w:name w:val="Словарная статья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d">
    <w:name w:val="Текст (справка)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paragraph" w:customStyle="1" w:styleId="affe">
    <w:name w:val="Текст в таблице"/>
    <w:basedOn w:val="aff3"/>
    <w:next w:val="a"/>
    <w:uiPriority w:val="99"/>
    <w:rsid w:val="0082119F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82119F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fff0">
    <w:name w:val="Утратил силу"/>
    <w:uiPriority w:val="99"/>
    <w:rsid w:val="0082119F"/>
    <w:rPr>
      <w:b/>
      <w:strike/>
      <w:color w:val="808000"/>
      <w:sz w:val="18"/>
    </w:rPr>
  </w:style>
  <w:style w:type="paragraph" w:customStyle="1" w:styleId="ConsPlusNonformat">
    <w:name w:val="ConsPlusNonformat"/>
    <w:uiPriority w:val="99"/>
    <w:rsid w:val="008211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11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f1">
    <w:name w:val="Normal (Web)"/>
    <w:basedOn w:val="a"/>
    <w:uiPriority w:val="99"/>
    <w:locked/>
    <w:rsid w:val="0082119F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uiPriority w:val="99"/>
    <w:qFormat/>
    <w:rsid w:val="0082119F"/>
    <w:rPr>
      <w:rFonts w:cs="Times New Roman"/>
      <w:b/>
    </w:rPr>
  </w:style>
  <w:style w:type="paragraph" w:customStyle="1" w:styleId="220">
    <w:name w:val="Основной текст с отступом 22"/>
    <w:basedOn w:val="a"/>
    <w:uiPriority w:val="99"/>
    <w:rsid w:val="0082119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locked/>
    <w:rsid w:val="0082119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119F"/>
    <w:rPr>
      <w:rFonts w:ascii="Arial" w:hAnsi="Arial" w:cs="Times New Roman"/>
      <w:sz w:val="16"/>
    </w:rPr>
  </w:style>
  <w:style w:type="paragraph" w:customStyle="1" w:styleId="afff3">
    <w:name w:val="Знак"/>
    <w:basedOn w:val="a"/>
    <w:uiPriority w:val="99"/>
    <w:rsid w:val="0082119F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uiPriority w:val="99"/>
    <w:rsid w:val="0082119F"/>
    <w:rPr>
      <w:rFonts w:cs="Times New Roman"/>
    </w:rPr>
  </w:style>
  <w:style w:type="paragraph" w:styleId="afff4">
    <w:name w:val="Balloon Text"/>
    <w:basedOn w:val="a"/>
    <w:link w:val="afff5"/>
    <w:uiPriority w:val="99"/>
    <w:semiHidden/>
    <w:locked/>
    <w:rsid w:val="0082119F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82119F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82119F"/>
    <w:rPr>
      <w:rFonts w:cs="Times New Roman"/>
    </w:rPr>
  </w:style>
  <w:style w:type="paragraph" w:customStyle="1" w:styleId="afff6">
    <w:name w:val="Знак Знак Знак Знак Знак Знак Знак Знак Знак"/>
    <w:basedOn w:val="a"/>
    <w:uiPriority w:val="99"/>
    <w:rsid w:val="0082119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нак Знак Знак"/>
    <w:basedOn w:val="a"/>
    <w:uiPriority w:val="99"/>
    <w:rsid w:val="0082119F"/>
    <w:pPr>
      <w:spacing w:after="160" w:line="240" w:lineRule="exact"/>
    </w:pPr>
    <w:rPr>
      <w:rFonts w:ascii="Verdana" w:hAnsi="Verdana"/>
      <w:lang w:val="en-US" w:eastAsia="en-US"/>
    </w:rPr>
  </w:style>
  <w:style w:type="table" w:styleId="afff8">
    <w:name w:val="Table Elegant"/>
    <w:basedOn w:val="a1"/>
    <w:uiPriority w:val="99"/>
    <w:locked/>
    <w:rsid w:val="004029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line number"/>
    <w:basedOn w:val="a0"/>
    <w:uiPriority w:val="99"/>
    <w:semiHidden/>
    <w:unhideWhenUsed/>
    <w:locked/>
    <w:rsid w:val="002A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9724-296C-4385-A517-BE052ACD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50</cp:revision>
  <cp:lastPrinted>2014-12-09T01:17:00Z</cp:lastPrinted>
  <dcterms:created xsi:type="dcterms:W3CDTF">2013-03-01T01:10:00Z</dcterms:created>
  <dcterms:modified xsi:type="dcterms:W3CDTF">2015-12-01T06:08:00Z</dcterms:modified>
</cp:coreProperties>
</file>