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AA" w:rsidRP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C01AA">
        <w:rPr>
          <w:b/>
          <w:color w:val="000000"/>
        </w:rPr>
        <w:t>Карта анализа «Организация и проведение утренней гимнастики»</w:t>
      </w:r>
    </w:p>
    <w:p w:rsidR="005C01AA" w:rsidRPr="005C01AA" w:rsidRDefault="005C01AA" w:rsidP="005C01AA">
      <w:pPr>
        <w:tabs>
          <w:tab w:val="left" w:pos="1200"/>
        </w:tabs>
        <w:ind w:left="-900"/>
      </w:pPr>
    </w:p>
    <w:p w:rsidR="005C01AA" w:rsidRPr="005C01AA" w:rsidRDefault="005C01AA" w:rsidP="005C01AA">
      <w:pPr>
        <w:tabs>
          <w:tab w:val="left" w:pos="1200"/>
        </w:tabs>
        <w:ind w:left="-900"/>
        <w:sectPr w:rsidR="005C01AA" w:rsidRPr="005C01AA" w:rsidSect="005C01AA">
          <w:pgSz w:w="11906" w:h="16838"/>
          <w:pgMar w:top="180" w:right="851" w:bottom="360" w:left="1134" w:header="709" w:footer="709" w:gutter="0"/>
          <w:cols w:space="708"/>
          <w:docGrid w:linePitch="360"/>
        </w:sectPr>
      </w:pPr>
    </w:p>
    <w:p w:rsidR="005C01AA" w:rsidRPr="005C01AA" w:rsidRDefault="005C01AA" w:rsidP="005C01AA">
      <w:pPr>
        <w:tabs>
          <w:tab w:val="left" w:pos="1200"/>
        </w:tabs>
        <w:ind w:left="-900"/>
      </w:pPr>
      <w:r w:rsidRPr="005C01AA">
        <w:lastRenderedPageBreak/>
        <w:t>Дата проведения: ___________________</w:t>
      </w:r>
    </w:p>
    <w:p w:rsidR="005C01AA" w:rsidRPr="005C01AA" w:rsidRDefault="005C01AA" w:rsidP="005C01AA">
      <w:pPr>
        <w:tabs>
          <w:tab w:val="left" w:pos="1200"/>
        </w:tabs>
        <w:ind w:left="-900"/>
      </w:pPr>
      <w:r w:rsidRPr="005C01AA">
        <w:t>Возрастная группа: _________________</w:t>
      </w:r>
    </w:p>
    <w:p w:rsidR="005C01AA" w:rsidRPr="005C01AA" w:rsidRDefault="005C01AA" w:rsidP="005C01AA">
      <w:pPr>
        <w:tabs>
          <w:tab w:val="left" w:pos="1200"/>
        </w:tabs>
        <w:ind w:left="-900"/>
      </w:pPr>
      <w:r w:rsidRPr="005C01AA">
        <w:t>Вид гимнастики: ___________________</w:t>
      </w:r>
    </w:p>
    <w:p w:rsidR="005C01AA" w:rsidRPr="005C01AA" w:rsidRDefault="005C01AA" w:rsidP="005C01AA">
      <w:pPr>
        <w:tabs>
          <w:tab w:val="left" w:pos="1200"/>
        </w:tabs>
        <w:ind w:left="-900"/>
      </w:pPr>
      <w:r w:rsidRPr="005C01AA">
        <w:lastRenderedPageBreak/>
        <w:t>Продолжительность: _______________</w:t>
      </w:r>
    </w:p>
    <w:p w:rsidR="005C01AA" w:rsidRPr="005C01AA" w:rsidRDefault="005C01AA" w:rsidP="005C01AA">
      <w:pPr>
        <w:tabs>
          <w:tab w:val="left" w:pos="1200"/>
        </w:tabs>
        <w:ind w:left="-900"/>
        <w:rPr>
          <w:b/>
        </w:rPr>
      </w:pPr>
      <w:r w:rsidRPr="005C01AA">
        <w:t>Ведущий специалист</w:t>
      </w:r>
      <w:r w:rsidRPr="005C01AA">
        <w:rPr>
          <w:b/>
        </w:rPr>
        <w:t>:</w:t>
      </w:r>
    </w:p>
    <w:p w:rsidR="005C01AA" w:rsidRPr="005C01AA" w:rsidRDefault="005C01AA" w:rsidP="005C01AA">
      <w:pPr>
        <w:ind w:left="-900"/>
        <w:sectPr w:rsidR="005C01AA" w:rsidRPr="005C01AA" w:rsidSect="00AF60D4">
          <w:type w:val="continuous"/>
          <w:pgSz w:w="11906" w:h="16838"/>
          <w:pgMar w:top="180" w:right="851" w:bottom="360" w:left="1134" w:header="709" w:footer="709" w:gutter="0"/>
          <w:cols w:num="2" w:space="708" w:equalWidth="0">
            <w:col w:w="4606" w:space="1820"/>
            <w:col w:w="3494"/>
          </w:cols>
          <w:docGrid w:linePitch="360"/>
        </w:sectPr>
      </w:pPr>
      <w:r w:rsidRPr="005C01AA">
        <w:t>_________________________________</w:t>
      </w:r>
    </w:p>
    <w:p w:rsidR="005C01AA" w:rsidRPr="005C01AA" w:rsidRDefault="005C01AA" w:rsidP="005C01AA">
      <w:pPr>
        <w:ind w:left="-900"/>
      </w:pPr>
    </w:p>
    <w:tbl>
      <w:tblPr>
        <w:tblStyle w:val="a3"/>
        <w:tblW w:w="10860" w:type="dxa"/>
        <w:tblInd w:w="-792" w:type="dxa"/>
        <w:tblLook w:val="00A0" w:firstRow="1" w:lastRow="0" w:firstColumn="1" w:lastColumn="0" w:noHBand="0" w:noVBand="0"/>
      </w:tblPr>
      <w:tblGrid>
        <w:gridCol w:w="633"/>
        <w:gridCol w:w="8949"/>
        <w:gridCol w:w="1278"/>
      </w:tblGrid>
      <w:tr w:rsidR="005C01AA" w:rsidRPr="005C01AA" w:rsidTr="005C01AA">
        <w:trPr>
          <w:trHeight w:val="278"/>
        </w:trPr>
        <w:tc>
          <w:tcPr>
            <w:tcW w:w="633" w:type="dxa"/>
            <w:vMerge w:val="restart"/>
          </w:tcPr>
          <w:p w:rsidR="005C01AA" w:rsidRPr="005C01AA" w:rsidRDefault="005C01AA" w:rsidP="001D25AF">
            <w:pPr>
              <w:ind w:left="-108"/>
              <w:jc w:val="center"/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№</w:t>
            </w:r>
          </w:p>
        </w:tc>
        <w:tc>
          <w:tcPr>
            <w:tcW w:w="8949" w:type="dxa"/>
            <w:vMerge w:val="restart"/>
          </w:tcPr>
          <w:p w:rsidR="005C01AA" w:rsidRPr="005C01AA" w:rsidRDefault="005C01AA" w:rsidP="001D25AF">
            <w:pPr>
              <w:jc w:val="center"/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Критерии анализа</w:t>
            </w:r>
          </w:p>
        </w:tc>
        <w:tc>
          <w:tcPr>
            <w:tcW w:w="1278" w:type="dxa"/>
            <w:vMerge w:val="restart"/>
          </w:tcPr>
          <w:p w:rsidR="005C01AA" w:rsidRPr="005C01AA" w:rsidRDefault="005C01AA" w:rsidP="005C01AA">
            <w:pPr>
              <w:jc w:val="center"/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5C01AA" w:rsidRPr="005C01AA" w:rsidTr="005C01AA">
        <w:trPr>
          <w:trHeight w:val="278"/>
        </w:trPr>
        <w:tc>
          <w:tcPr>
            <w:tcW w:w="633" w:type="dxa"/>
            <w:vMerge/>
          </w:tcPr>
          <w:p w:rsidR="005C01AA" w:rsidRPr="005C01AA" w:rsidRDefault="005C01AA" w:rsidP="001D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9" w:type="dxa"/>
            <w:vMerge/>
          </w:tcPr>
          <w:p w:rsidR="005C01AA" w:rsidRPr="005C01AA" w:rsidRDefault="005C01AA" w:rsidP="001D25A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C01AA" w:rsidRPr="005C01AA" w:rsidRDefault="005C01AA" w:rsidP="001D25AF"/>
        </w:tc>
      </w:tr>
      <w:tr w:rsidR="005C01AA" w:rsidRPr="005C01AA" w:rsidTr="005C01AA">
        <w:trPr>
          <w:trHeight w:val="1661"/>
        </w:trPr>
        <w:tc>
          <w:tcPr>
            <w:tcW w:w="633" w:type="dxa"/>
          </w:tcPr>
          <w:p w:rsidR="005C01AA" w:rsidRPr="005C01AA" w:rsidRDefault="005C01AA" w:rsidP="001D25AF">
            <w:pPr>
              <w:jc w:val="center"/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49" w:type="dxa"/>
          </w:tcPr>
          <w:p w:rsidR="005C01AA" w:rsidRPr="005C01AA" w:rsidRDefault="005C01AA" w:rsidP="001D25AF">
            <w:pPr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Подготовка к</w:t>
            </w:r>
            <w:r w:rsidRPr="005C01AA">
              <w:rPr>
                <w:b/>
                <w:color w:val="000000"/>
                <w:sz w:val="24"/>
                <w:szCs w:val="24"/>
              </w:rPr>
              <w:t xml:space="preserve"> проведению утренней гимнастики</w:t>
            </w:r>
            <w:r w:rsidRPr="005C01AA">
              <w:rPr>
                <w:b/>
                <w:sz w:val="24"/>
                <w:szCs w:val="24"/>
              </w:rPr>
              <w:t>:</w:t>
            </w:r>
          </w:p>
          <w:p w:rsidR="005C01AA" w:rsidRPr="005C01AA" w:rsidRDefault="005C01AA" w:rsidP="001D25AF">
            <w:pPr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планирование комплекса утренней гимнастики;</w:t>
            </w:r>
          </w:p>
          <w:p w:rsidR="005C01AA" w:rsidRPr="005C01AA" w:rsidRDefault="005C01AA" w:rsidP="001D25AF">
            <w:pPr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подготовка оборудования и пособий;</w:t>
            </w:r>
          </w:p>
          <w:p w:rsid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соблюдение санитарно-гигиенических требований к условиям проведения утренней гимнастики (помещение, одежда  детей)</w:t>
            </w:r>
            <w:r>
              <w:rPr>
                <w:sz w:val="24"/>
                <w:szCs w:val="24"/>
              </w:rPr>
              <w:t>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спортивной формы педагога.</w:t>
            </w:r>
          </w:p>
        </w:tc>
        <w:tc>
          <w:tcPr>
            <w:tcW w:w="1278" w:type="dxa"/>
          </w:tcPr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Pr="005C01AA" w:rsidRDefault="005C01AA" w:rsidP="005C01AA">
            <w:pPr>
              <w:tabs>
                <w:tab w:val="left" w:pos="1200"/>
              </w:tabs>
            </w:pPr>
          </w:p>
        </w:tc>
      </w:tr>
      <w:tr w:rsidR="005C01AA" w:rsidRPr="005C01AA" w:rsidTr="005C01AA">
        <w:trPr>
          <w:trHeight w:val="2613"/>
        </w:trPr>
        <w:tc>
          <w:tcPr>
            <w:tcW w:w="633" w:type="dxa"/>
          </w:tcPr>
          <w:p w:rsidR="005C01AA" w:rsidRPr="005C01AA" w:rsidRDefault="005C01AA" w:rsidP="001D25AF">
            <w:pPr>
              <w:jc w:val="center"/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49" w:type="dxa"/>
          </w:tcPr>
          <w:p w:rsidR="005C01AA" w:rsidRPr="005C01AA" w:rsidRDefault="005C01AA" w:rsidP="001D25AF">
            <w:pPr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 xml:space="preserve">Методика проведения </w:t>
            </w:r>
            <w:r w:rsidRPr="005C01AA">
              <w:rPr>
                <w:b/>
                <w:color w:val="000000"/>
                <w:sz w:val="24"/>
                <w:szCs w:val="24"/>
              </w:rPr>
              <w:t>утренней гимнастики</w:t>
            </w:r>
            <w:r w:rsidRPr="005C01AA">
              <w:rPr>
                <w:b/>
                <w:sz w:val="24"/>
                <w:szCs w:val="24"/>
              </w:rPr>
              <w:t>: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соответствие комплекса возрастным особенностям детей;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соблюдение структуры организации</w:t>
            </w:r>
            <w:r>
              <w:rPr>
                <w:sz w:val="24"/>
                <w:szCs w:val="24"/>
              </w:rPr>
              <w:t xml:space="preserve"> гимнастики</w:t>
            </w:r>
            <w:r w:rsidRPr="005C01AA">
              <w:rPr>
                <w:sz w:val="24"/>
                <w:szCs w:val="24"/>
              </w:rPr>
              <w:t>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 xml:space="preserve">- соответствие приёмов обучения  возрасту детей; 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владение педагога специальной терминологией;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темп, дозировка, нагрузка;</w:t>
            </w:r>
          </w:p>
          <w:p w:rsidR="005C01AA" w:rsidRPr="005C01AA" w:rsidRDefault="005C01AA" w:rsidP="005C01AA">
            <w:pPr>
              <w:tabs>
                <w:tab w:val="left" w:pos="1200"/>
              </w:tabs>
              <w:ind w:left="155" w:hanging="155"/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оздоровительная ценность (работа над дыханием, профилактикой плоскостопия и нарушения осанки, валеологическое просвещение</w:t>
            </w:r>
            <w:r>
              <w:rPr>
                <w:sz w:val="24"/>
                <w:szCs w:val="24"/>
              </w:rPr>
              <w:t xml:space="preserve"> </w:t>
            </w:r>
            <w:r w:rsidRPr="005C01AA">
              <w:rPr>
                <w:sz w:val="24"/>
                <w:szCs w:val="24"/>
              </w:rPr>
              <w:t>детей);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индивидуальный и дифференцированный подход к детям.</w:t>
            </w:r>
          </w:p>
        </w:tc>
        <w:tc>
          <w:tcPr>
            <w:tcW w:w="1278" w:type="dxa"/>
          </w:tcPr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Pr="005C01AA" w:rsidRDefault="005C01AA" w:rsidP="005C01AA">
            <w:pPr>
              <w:tabs>
                <w:tab w:val="left" w:pos="1200"/>
              </w:tabs>
            </w:pPr>
          </w:p>
        </w:tc>
      </w:tr>
      <w:tr w:rsidR="005C01AA" w:rsidRPr="005C01AA" w:rsidTr="005C01AA">
        <w:trPr>
          <w:trHeight w:val="1118"/>
        </w:trPr>
        <w:tc>
          <w:tcPr>
            <w:tcW w:w="633" w:type="dxa"/>
          </w:tcPr>
          <w:p w:rsidR="005C01AA" w:rsidRPr="005C01AA" w:rsidRDefault="005C01AA" w:rsidP="001D25AF">
            <w:pPr>
              <w:jc w:val="center"/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49" w:type="dxa"/>
          </w:tcPr>
          <w:p w:rsidR="005C01AA" w:rsidRPr="005C01AA" w:rsidRDefault="005C01AA" w:rsidP="001D25AF">
            <w:pPr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Деятельность детей во время гимнастики: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самочувствие детей;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эмоциональный заряд;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 навыки детей (качество выполнения упражнений).</w:t>
            </w:r>
          </w:p>
        </w:tc>
        <w:tc>
          <w:tcPr>
            <w:tcW w:w="1278" w:type="dxa"/>
          </w:tcPr>
          <w:p w:rsidR="005C01AA" w:rsidRDefault="005C01AA"/>
          <w:p w:rsidR="005C01AA" w:rsidRDefault="005C01AA"/>
          <w:p w:rsidR="005C01AA" w:rsidRDefault="005C01AA"/>
          <w:p w:rsidR="005C01AA" w:rsidRPr="005C01AA" w:rsidRDefault="005C01AA" w:rsidP="005C01AA">
            <w:pPr>
              <w:tabs>
                <w:tab w:val="left" w:pos="1200"/>
              </w:tabs>
            </w:pPr>
          </w:p>
        </w:tc>
      </w:tr>
      <w:tr w:rsidR="005C01AA" w:rsidRPr="005C01AA" w:rsidTr="005C01AA">
        <w:trPr>
          <w:trHeight w:val="1405"/>
        </w:trPr>
        <w:tc>
          <w:tcPr>
            <w:tcW w:w="633" w:type="dxa"/>
          </w:tcPr>
          <w:p w:rsidR="005C01AA" w:rsidRPr="005C01AA" w:rsidRDefault="005C01AA" w:rsidP="001D25AF">
            <w:pPr>
              <w:jc w:val="center"/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49" w:type="dxa"/>
          </w:tcPr>
          <w:p w:rsidR="005C01AA" w:rsidRPr="005C01AA" w:rsidRDefault="005C01AA" w:rsidP="001D25AF">
            <w:pPr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Взаимодействие во время гимнастики:</w:t>
            </w:r>
          </w:p>
          <w:p w:rsidR="005C01AA" w:rsidRPr="005C01AA" w:rsidRDefault="005C01AA" w:rsidP="001D25AF">
            <w:pPr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реализация личностно-ориентированной модели  взаимодействия педагога с детьми;</w:t>
            </w:r>
          </w:p>
          <w:p w:rsidR="005C01AA" w:rsidRPr="005C01AA" w:rsidRDefault="005C01AA" w:rsidP="001D25AF">
            <w:pPr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создание благоприятного психоэмоционального микроклимата;</w:t>
            </w:r>
          </w:p>
          <w:p w:rsidR="005C01AA" w:rsidRPr="005C01AA" w:rsidRDefault="005C01AA" w:rsidP="001D25A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5C01AA">
              <w:rPr>
                <w:sz w:val="24"/>
                <w:szCs w:val="24"/>
              </w:rPr>
              <w:t>- сотрудничество инструктора и воспитателя.</w:t>
            </w:r>
          </w:p>
        </w:tc>
        <w:tc>
          <w:tcPr>
            <w:tcW w:w="1278" w:type="dxa"/>
          </w:tcPr>
          <w:p w:rsidR="005C01AA" w:rsidRDefault="005C01AA"/>
          <w:p w:rsidR="005C01AA" w:rsidRDefault="005C01AA"/>
          <w:p w:rsidR="005C01AA" w:rsidRDefault="005C01AA"/>
          <w:p w:rsidR="005C01AA" w:rsidRDefault="005C01AA"/>
          <w:p w:rsidR="005C01AA" w:rsidRPr="005C01AA" w:rsidRDefault="005C01AA" w:rsidP="005C01AA">
            <w:pPr>
              <w:tabs>
                <w:tab w:val="left" w:pos="1200"/>
              </w:tabs>
            </w:pPr>
          </w:p>
        </w:tc>
      </w:tr>
      <w:tr w:rsidR="005C01AA" w:rsidRPr="005C01AA" w:rsidTr="005C01AA">
        <w:trPr>
          <w:trHeight w:val="281"/>
        </w:trPr>
        <w:tc>
          <w:tcPr>
            <w:tcW w:w="633" w:type="dxa"/>
          </w:tcPr>
          <w:p w:rsidR="005C01AA" w:rsidRPr="005C01AA" w:rsidRDefault="005C01AA" w:rsidP="001D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9" w:type="dxa"/>
          </w:tcPr>
          <w:p w:rsidR="005C01AA" w:rsidRPr="005C01AA" w:rsidRDefault="005C01AA" w:rsidP="001D25AF">
            <w:pPr>
              <w:rPr>
                <w:b/>
                <w:sz w:val="24"/>
                <w:szCs w:val="24"/>
              </w:rPr>
            </w:pPr>
            <w:r w:rsidRPr="005C01AA">
              <w:rPr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278" w:type="dxa"/>
          </w:tcPr>
          <w:p w:rsidR="005C01AA" w:rsidRDefault="005C01AA"/>
          <w:p w:rsidR="005C01AA" w:rsidRPr="005C01AA" w:rsidRDefault="005C01AA" w:rsidP="005C01AA"/>
        </w:tc>
      </w:tr>
    </w:tbl>
    <w:p w:rsidR="005C01AA" w:rsidRPr="005C01AA" w:rsidRDefault="005C01AA" w:rsidP="005C01AA">
      <w:pPr>
        <w:rPr>
          <w:b/>
        </w:rPr>
        <w:sectPr w:rsidR="005C01AA" w:rsidRPr="005C01AA" w:rsidSect="00AF60D4">
          <w:type w:val="continuous"/>
          <w:pgSz w:w="11906" w:h="16838"/>
          <w:pgMar w:top="180" w:right="851" w:bottom="360" w:left="1134" w:header="709" w:footer="709" w:gutter="0"/>
          <w:cols w:space="708"/>
          <w:docGrid w:linePitch="360"/>
        </w:sectPr>
      </w:pPr>
    </w:p>
    <w:p w:rsidR="005C01AA" w:rsidRPr="005C01AA" w:rsidRDefault="005C01AA" w:rsidP="005C01AA">
      <w:pPr>
        <w:rPr>
          <w:b/>
        </w:rPr>
      </w:pPr>
      <w:r w:rsidRPr="005C01AA">
        <w:rPr>
          <w:b/>
        </w:rPr>
        <w:lastRenderedPageBreak/>
        <w:t>Примечания:</w:t>
      </w:r>
    </w:p>
    <w:p w:rsidR="005C01AA" w:rsidRPr="005C01AA" w:rsidRDefault="005C01AA" w:rsidP="005C01AA">
      <w:r w:rsidRPr="005C01AA">
        <w:t>3 балла – соответствует норме;</w:t>
      </w:r>
    </w:p>
    <w:p w:rsidR="005C01AA" w:rsidRPr="005C01AA" w:rsidRDefault="005C01AA" w:rsidP="005C01AA">
      <w:r w:rsidRPr="005C01AA">
        <w:t>2 балла – соответствует частично;</w:t>
      </w:r>
    </w:p>
    <w:p w:rsidR="005C01AA" w:rsidRPr="005C01AA" w:rsidRDefault="005C01AA" w:rsidP="005C01AA">
      <w:r w:rsidRPr="005C01AA">
        <w:t>1 балл -   не соответствует.</w:t>
      </w:r>
    </w:p>
    <w:p w:rsidR="005C01AA" w:rsidRPr="005C01AA" w:rsidRDefault="005C01AA" w:rsidP="005C01AA"/>
    <w:p w:rsidR="005C01AA" w:rsidRPr="005C01AA" w:rsidRDefault="005C01AA" w:rsidP="005C01AA">
      <w:pPr>
        <w:tabs>
          <w:tab w:val="left" w:pos="1140"/>
        </w:tabs>
      </w:pPr>
      <w:r w:rsidRPr="005C01AA">
        <w:lastRenderedPageBreak/>
        <w:tab/>
        <w:t xml:space="preserve"> </w:t>
      </w:r>
    </w:p>
    <w:p w:rsidR="005C01AA" w:rsidRPr="005C01AA" w:rsidRDefault="005C01AA" w:rsidP="005C01AA">
      <w:pPr>
        <w:tabs>
          <w:tab w:val="left" w:pos="1140"/>
        </w:tabs>
      </w:pPr>
      <w:r w:rsidRPr="005C01AA">
        <w:t xml:space="preserve">       от </w:t>
      </w:r>
      <w:r>
        <w:t>43</w:t>
      </w:r>
      <w:r w:rsidRPr="005C01AA">
        <w:t xml:space="preserve"> до </w:t>
      </w:r>
      <w:r>
        <w:t>51</w:t>
      </w:r>
      <w:r w:rsidRPr="005C01AA">
        <w:t xml:space="preserve"> балл</w:t>
      </w:r>
      <w:r>
        <w:t>а</w:t>
      </w:r>
      <w:r w:rsidRPr="005C01AA">
        <w:t xml:space="preserve">  - высокий уровень;</w:t>
      </w:r>
    </w:p>
    <w:p w:rsidR="005C01AA" w:rsidRPr="005C01AA" w:rsidRDefault="005C01AA" w:rsidP="005C01AA">
      <w:pPr>
        <w:tabs>
          <w:tab w:val="left" w:pos="1140"/>
        </w:tabs>
      </w:pPr>
      <w:r w:rsidRPr="005C01AA">
        <w:t xml:space="preserve">       от</w:t>
      </w:r>
      <w:r>
        <w:t xml:space="preserve"> 26</w:t>
      </w:r>
      <w:r w:rsidRPr="005C01AA">
        <w:t xml:space="preserve"> до </w:t>
      </w:r>
      <w:r>
        <w:t>42</w:t>
      </w:r>
      <w:r w:rsidRPr="005C01AA">
        <w:t xml:space="preserve"> баллов  - средний уровень;</w:t>
      </w:r>
    </w:p>
    <w:p w:rsidR="005C01AA" w:rsidRPr="005C01AA" w:rsidRDefault="005C01AA" w:rsidP="005C01AA">
      <w:pPr>
        <w:tabs>
          <w:tab w:val="left" w:pos="1140"/>
        </w:tabs>
      </w:pPr>
      <w:r w:rsidRPr="005C01AA">
        <w:t xml:space="preserve">       до </w:t>
      </w:r>
      <w:r>
        <w:t>25</w:t>
      </w:r>
      <w:r w:rsidRPr="005C01AA">
        <w:t xml:space="preserve"> баллов  - низкий уровень.</w:t>
      </w:r>
    </w:p>
    <w:p w:rsidR="005C01AA" w:rsidRPr="005C01AA" w:rsidRDefault="005C01AA" w:rsidP="005C01AA"/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  <w:sectPr w:rsidR="005C01AA" w:rsidSect="005C01AA">
          <w:type w:val="continuous"/>
          <w:pgSz w:w="11906" w:h="16838"/>
          <w:pgMar w:top="180" w:right="851" w:bottom="360" w:left="1134" w:header="709" w:footer="709" w:gutter="0"/>
          <w:cols w:num="2" w:space="708"/>
          <w:docGrid w:linePitch="360"/>
        </w:sectPr>
      </w:pPr>
    </w:p>
    <w:p w:rsidR="005C01AA" w:rsidRPr="005C01AA" w:rsidRDefault="005C01AA" w:rsidP="005C01AA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5C01AA">
        <w:rPr>
          <w:color w:val="000000"/>
          <w:u w:val="single"/>
        </w:rPr>
        <w:lastRenderedPageBreak/>
        <w:t>Выводы и предложения:</w:t>
      </w: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5C01AA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03C20" w:rsidRDefault="00F03C20" w:rsidP="005C01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C01AA" w:rsidRDefault="00266B59" w:rsidP="00F03C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Ознакомлен</w:t>
      </w:r>
      <w:r w:rsidR="00F03C20" w:rsidRPr="00F03C20">
        <w:rPr>
          <w:color w:val="000000"/>
        </w:rPr>
        <w:t>: _____________________</w:t>
      </w:r>
    </w:p>
    <w:p w:rsidR="00F03C20" w:rsidRPr="00F03C20" w:rsidRDefault="00F03C20" w:rsidP="00F03C2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C01AA" w:rsidRPr="005C01AA" w:rsidRDefault="005C01AA" w:rsidP="00F03C20">
      <w:pPr>
        <w:rPr>
          <w:b/>
        </w:rPr>
        <w:sectPr w:rsidR="005C01AA" w:rsidRPr="005C01AA" w:rsidSect="00F03C20">
          <w:type w:val="continuous"/>
          <w:pgSz w:w="11906" w:h="16838"/>
          <w:pgMar w:top="180" w:right="851" w:bottom="360" w:left="1134" w:header="709" w:footer="709" w:gutter="0"/>
          <w:cols w:space="708"/>
          <w:docGrid w:linePitch="360"/>
        </w:sectPr>
      </w:pPr>
    </w:p>
    <w:p w:rsidR="005C01AA" w:rsidRDefault="005C01AA" w:rsidP="005C01AA">
      <w:pPr>
        <w:tabs>
          <w:tab w:val="left" w:pos="1140"/>
        </w:tabs>
      </w:pPr>
    </w:p>
    <w:p w:rsidR="005920F2" w:rsidRDefault="00C5305F" w:rsidP="00C5305F">
      <w:pPr>
        <w:tabs>
          <w:tab w:val="left" w:pos="1140"/>
        </w:tabs>
      </w:pPr>
      <w:r>
        <w:t xml:space="preserve">   </w:t>
      </w:r>
      <w:bookmarkStart w:id="0" w:name="_GoBack"/>
      <w:bookmarkEnd w:id="0"/>
    </w:p>
    <w:sectPr w:rsidR="005920F2" w:rsidSect="005C01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1AA"/>
    <w:rsid w:val="00266B59"/>
    <w:rsid w:val="003818EC"/>
    <w:rsid w:val="00550656"/>
    <w:rsid w:val="005859DA"/>
    <w:rsid w:val="005920F2"/>
    <w:rsid w:val="005C01AA"/>
    <w:rsid w:val="0077580A"/>
    <w:rsid w:val="00C5305F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AA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1AA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2014-10-16T08:35:00Z</cp:lastPrinted>
  <dcterms:created xsi:type="dcterms:W3CDTF">2012-10-17T07:11:00Z</dcterms:created>
  <dcterms:modified xsi:type="dcterms:W3CDTF">2015-01-13T03:22:00Z</dcterms:modified>
</cp:coreProperties>
</file>